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E30D" w14:textId="77777777" w:rsidR="003703D3" w:rsidRPr="003703D3" w:rsidRDefault="003703D3" w:rsidP="003703D3">
      <w:pPr>
        <w:pStyle w:val="Default"/>
        <w:ind w:left="3888" w:firstLine="1296"/>
        <w:rPr>
          <w:rFonts w:ascii="Arial" w:hAnsi="Arial" w:cs="Arial"/>
        </w:rPr>
      </w:pPr>
      <w:r w:rsidRPr="003703D3">
        <w:rPr>
          <w:rFonts w:ascii="Arial" w:hAnsi="Arial" w:cs="Arial"/>
        </w:rPr>
        <w:t xml:space="preserve">PATVIRTINTA </w:t>
      </w:r>
    </w:p>
    <w:p w14:paraId="464A485B" w14:textId="465A3EE0" w:rsidR="003703D3" w:rsidRPr="003703D3" w:rsidRDefault="003703D3" w:rsidP="003703D3">
      <w:pPr>
        <w:pStyle w:val="Default"/>
        <w:ind w:left="5184"/>
        <w:rPr>
          <w:rFonts w:ascii="Arial" w:hAnsi="Arial" w:cs="Arial"/>
        </w:rPr>
      </w:pPr>
      <w:r w:rsidRPr="003703D3">
        <w:rPr>
          <w:rFonts w:ascii="Arial" w:hAnsi="Arial" w:cs="Arial"/>
        </w:rPr>
        <w:t>Klaipėdos rajono savivaldybės BĮ Sporto centro direktoriaus 2026 m. sausio 20 d.</w:t>
      </w:r>
    </w:p>
    <w:p w14:paraId="2AC6B4B6" w14:textId="1312CD31" w:rsidR="003703D3" w:rsidRPr="003703D3" w:rsidRDefault="003703D3" w:rsidP="003703D3">
      <w:pPr>
        <w:pStyle w:val="Default"/>
        <w:ind w:left="5184"/>
        <w:rPr>
          <w:rFonts w:ascii="Arial" w:hAnsi="Arial" w:cs="Arial"/>
        </w:rPr>
      </w:pPr>
      <w:r w:rsidRPr="003703D3">
        <w:rPr>
          <w:rFonts w:ascii="Arial" w:hAnsi="Arial" w:cs="Arial"/>
        </w:rPr>
        <w:t>įsakymu Nr. ĮV-19</w:t>
      </w:r>
    </w:p>
    <w:p w14:paraId="6A699F4C" w14:textId="77777777" w:rsidR="009E1B25" w:rsidRDefault="009E1B25" w:rsidP="009E1B25">
      <w:pPr>
        <w:jc w:val="right"/>
      </w:pPr>
    </w:p>
    <w:p w14:paraId="36649544" w14:textId="77777777" w:rsidR="009E1B25" w:rsidRDefault="009E1B25" w:rsidP="009E1B25">
      <w:pPr>
        <w:jc w:val="right"/>
      </w:pPr>
    </w:p>
    <w:p w14:paraId="1431527B" w14:textId="0D635748" w:rsidR="009E1B25" w:rsidRPr="009E1B25" w:rsidRDefault="00026CD0" w:rsidP="009E1B25">
      <w:pPr>
        <w:jc w:val="center"/>
        <w:rPr>
          <w:rFonts w:ascii="Arial" w:hAnsi="Arial" w:cs="Arial"/>
          <w:b/>
          <w:bCs/>
          <w:sz w:val="28"/>
          <w:szCs w:val="28"/>
        </w:rPr>
      </w:pPr>
      <w:r>
        <w:rPr>
          <w:rFonts w:ascii="Arial" w:hAnsi="Arial" w:cs="Arial"/>
          <w:b/>
          <w:bCs/>
          <w:sz w:val="28"/>
          <w:szCs w:val="28"/>
        </w:rPr>
        <w:t>KLAIPĖDOS RAJONO SAVIVALDYBĖS BIUDŽETINĖS ĮSTAIGOS SPORTO CENTRO</w:t>
      </w:r>
      <w:r w:rsidR="009E1B25" w:rsidRPr="009E1B25">
        <w:rPr>
          <w:rFonts w:ascii="Arial" w:hAnsi="Arial" w:cs="Arial"/>
          <w:b/>
          <w:bCs/>
          <w:sz w:val="28"/>
          <w:szCs w:val="28"/>
        </w:rPr>
        <w:t xml:space="preserve"> GENERALINIO RĖMĖJO ATRANKOS KONKURSO NUOSTATAI</w:t>
      </w:r>
    </w:p>
    <w:p w14:paraId="709552D1" w14:textId="77777777" w:rsidR="009E1B25" w:rsidRPr="009E1B25" w:rsidRDefault="009E1B25" w:rsidP="009E1B25">
      <w:pPr>
        <w:jc w:val="center"/>
        <w:rPr>
          <w:rFonts w:ascii="Arial" w:hAnsi="Arial" w:cs="Arial"/>
          <w:b/>
          <w:bCs/>
          <w:sz w:val="28"/>
          <w:szCs w:val="28"/>
        </w:rPr>
      </w:pPr>
    </w:p>
    <w:p w14:paraId="3F932739" w14:textId="77777777" w:rsidR="009E1B25" w:rsidRPr="009E1B25" w:rsidRDefault="009E1B25" w:rsidP="009E1B25">
      <w:pPr>
        <w:jc w:val="center"/>
        <w:rPr>
          <w:rFonts w:ascii="Arial" w:hAnsi="Arial" w:cs="Arial"/>
          <w:b/>
          <w:bCs/>
          <w:sz w:val="24"/>
          <w:szCs w:val="24"/>
        </w:rPr>
      </w:pPr>
      <w:r w:rsidRPr="009E1B25">
        <w:rPr>
          <w:rFonts w:ascii="Arial" w:hAnsi="Arial" w:cs="Arial"/>
          <w:b/>
          <w:bCs/>
          <w:sz w:val="24"/>
          <w:szCs w:val="24"/>
        </w:rPr>
        <w:t xml:space="preserve">I SKYRIUS </w:t>
      </w:r>
    </w:p>
    <w:p w14:paraId="5EC2F3DF" w14:textId="0F475BA3" w:rsidR="009E1B25" w:rsidRPr="009E1B25" w:rsidRDefault="009E1B25" w:rsidP="009E1B25">
      <w:pPr>
        <w:jc w:val="center"/>
        <w:rPr>
          <w:rFonts w:ascii="Arial" w:hAnsi="Arial" w:cs="Arial"/>
          <w:b/>
          <w:bCs/>
          <w:sz w:val="24"/>
          <w:szCs w:val="24"/>
        </w:rPr>
      </w:pPr>
      <w:r w:rsidRPr="009E1B25">
        <w:rPr>
          <w:rFonts w:ascii="Arial" w:hAnsi="Arial" w:cs="Arial"/>
          <w:b/>
          <w:bCs/>
          <w:sz w:val="24"/>
          <w:szCs w:val="24"/>
        </w:rPr>
        <w:t>BENDROSIOS NUOSTATOS</w:t>
      </w:r>
    </w:p>
    <w:p w14:paraId="0C4F619E" w14:textId="77777777" w:rsidR="009E1B25" w:rsidRDefault="009E1B25" w:rsidP="009E1B25">
      <w:pPr>
        <w:jc w:val="center"/>
        <w:rPr>
          <w:b/>
          <w:bCs/>
          <w:sz w:val="24"/>
          <w:szCs w:val="24"/>
        </w:rPr>
      </w:pPr>
    </w:p>
    <w:p w14:paraId="09DABD8D" w14:textId="0B622399" w:rsidR="009E1B25" w:rsidRDefault="009E1B25" w:rsidP="009E1B25">
      <w:pPr>
        <w:rPr>
          <w:rFonts w:ascii="Arial" w:hAnsi="Arial" w:cs="Arial"/>
          <w:sz w:val="24"/>
          <w:szCs w:val="24"/>
        </w:rPr>
      </w:pPr>
      <w:r w:rsidRPr="009E1B25">
        <w:rPr>
          <w:rFonts w:ascii="Arial" w:hAnsi="Arial" w:cs="Arial"/>
          <w:sz w:val="24"/>
          <w:szCs w:val="24"/>
        </w:rPr>
        <w:t xml:space="preserve">1. </w:t>
      </w:r>
      <w:r w:rsidR="00623503">
        <w:rPr>
          <w:rFonts w:ascii="Arial" w:hAnsi="Arial" w:cs="Arial"/>
          <w:sz w:val="24"/>
          <w:szCs w:val="24"/>
        </w:rPr>
        <w:t>Klaipėdos rajono savivaldybės biudžetinės įstaigos sporto centro</w:t>
      </w:r>
      <w:r w:rsidR="00F20F1A">
        <w:rPr>
          <w:rFonts w:ascii="Arial" w:hAnsi="Arial" w:cs="Arial"/>
          <w:sz w:val="24"/>
          <w:szCs w:val="24"/>
        </w:rPr>
        <w:t xml:space="preserve"> generalinio rėmėjo</w:t>
      </w:r>
      <w:r w:rsidR="00623503" w:rsidRPr="009E1B25">
        <w:rPr>
          <w:rFonts w:ascii="Arial" w:hAnsi="Arial" w:cs="Arial"/>
          <w:sz w:val="24"/>
          <w:szCs w:val="24"/>
        </w:rPr>
        <w:t xml:space="preserve"> </w:t>
      </w:r>
      <w:r w:rsidRPr="009E1B25">
        <w:rPr>
          <w:rFonts w:ascii="Arial" w:hAnsi="Arial" w:cs="Arial"/>
          <w:sz w:val="24"/>
          <w:szCs w:val="24"/>
        </w:rPr>
        <w:t xml:space="preserve">atrankos konkurso nuostatai (toliau – Nuostatai) nustato </w:t>
      </w:r>
      <w:r w:rsidR="00490BC3">
        <w:rPr>
          <w:rFonts w:ascii="Arial" w:hAnsi="Arial" w:cs="Arial"/>
          <w:sz w:val="24"/>
          <w:szCs w:val="24"/>
        </w:rPr>
        <w:t>Klaipėdos rajo</w:t>
      </w:r>
      <w:r w:rsidR="007A00E2">
        <w:rPr>
          <w:rFonts w:ascii="Arial" w:hAnsi="Arial" w:cs="Arial"/>
          <w:sz w:val="24"/>
          <w:szCs w:val="24"/>
        </w:rPr>
        <w:t>no savivaldybės biudžetinės įstaigos sporto centro (toliau – Sporto centras)</w:t>
      </w:r>
      <w:r w:rsidR="00490BC3">
        <w:rPr>
          <w:rFonts w:ascii="Arial" w:hAnsi="Arial" w:cs="Arial"/>
          <w:sz w:val="24"/>
          <w:szCs w:val="24"/>
        </w:rPr>
        <w:t xml:space="preserve"> </w:t>
      </w:r>
      <w:r w:rsidRPr="009E1B25">
        <w:rPr>
          <w:rFonts w:ascii="Arial" w:hAnsi="Arial" w:cs="Arial"/>
          <w:sz w:val="24"/>
          <w:szCs w:val="24"/>
        </w:rPr>
        <w:t xml:space="preserve">generalinio rėmėjo atrankos konkurso (toliau – Konkursas) organizavimo ir vykdymo tvarką bei sąlygas. </w:t>
      </w:r>
    </w:p>
    <w:p w14:paraId="3A985D89" w14:textId="4AA456B5" w:rsidR="009E1B25" w:rsidRDefault="009E1B25" w:rsidP="009E1B25">
      <w:pPr>
        <w:rPr>
          <w:rFonts w:ascii="Arial" w:hAnsi="Arial" w:cs="Arial"/>
          <w:sz w:val="24"/>
          <w:szCs w:val="24"/>
        </w:rPr>
      </w:pPr>
      <w:r w:rsidRPr="009E1B25">
        <w:rPr>
          <w:rFonts w:ascii="Arial" w:hAnsi="Arial" w:cs="Arial"/>
          <w:sz w:val="24"/>
          <w:szCs w:val="24"/>
        </w:rPr>
        <w:t xml:space="preserve">2. Konkurso organizatorius yra </w:t>
      </w:r>
      <w:r w:rsidR="007A00E2">
        <w:rPr>
          <w:rFonts w:ascii="Arial" w:hAnsi="Arial" w:cs="Arial"/>
          <w:sz w:val="24"/>
          <w:szCs w:val="24"/>
        </w:rPr>
        <w:t>Klaipėdos rajono savivaldybės biudžetinė įstaiga sporto centras</w:t>
      </w:r>
      <w:r w:rsidRPr="009E1B25">
        <w:rPr>
          <w:rFonts w:ascii="Arial" w:hAnsi="Arial" w:cs="Arial"/>
          <w:sz w:val="24"/>
          <w:szCs w:val="24"/>
        </w:rPr>
        <w:t>, kuris patikėjimo teise valdo</w:t>
      </w:r>
      <w:r w:rsidR="00F20F1A">
        <w:rPr>
          <w:rFonts w:ascii="Arial" w:hAnsi="Arial" w:cs="Arial"/>
          <w:sz w:val="24"/>
          <w:szCs w:val="24"/>
        </w:rPr>
        <w:t>, naudoja ir disponuoja</w:t>
      </w:r>
      <w:r w:rsidRPr="009E1B25">
        <w:rPr>
          <w:rFonts w:ascii="Arial" w:hAnsi="Arial" w:cs="Arial"/>
          <w:sz w:val="24"/>
          <w:szCs w:val="24"/>
        </w:rPr>
        <w:t xml:space="preserve"> pastatą </w:t>
      </w:r>
      <w:r>
        <w:rPr>
          <w:rFonts w:ascii="Arial" w:hAnsi="Arial" w:cs="Arial"/>
          <w:sz w:val="24"/>
          <w:szCs w:val="24"/>
        </w:rPr>
        <w:t>–</w:t>
      </w:r>
      <w:r w:rsidRPr="009E1B25">
        <w:rPr>
          <w:rFonts w:ascii="Arial" w:hAnsi="Arial" w:cs="Arial"/>
          <w:sz w:val="24"/>
          <w:szCs w:val="24"/>
        </w:rPr>
        <w:t xml:space="preserve"> </w:t>
      </w:r>
      <w:r>
        <w:rPr>
          <w:rFonts w:ascii="Arial" w:hAnsi="Arial" w:cs="Arial"/>
          <w:sz w:val="24"/>
          <w:szCs w:val="24"/>
        </w:rPr>
        <w:t xml:space="preserve">Gargždų </w:t>
      </w:r>
      <w:r w:rsidRPr="009E1B25">
        <w:rPr>
          <w:rFonts w:ascii="Arial" w:hAnsi="Arial" w:cs="Arial"/>
          <w:sz w:val="24"/>
          <w:szCs w:val="24"/>
        </w:rPr>
        <w:t xml:space="preserve">miesto daugiafunkcinį sporto </w:t>
      </w:r>
      <w:r>
        <w:rPr>
          <w:rFonts w:ascii="Arial" w:hAnsi="Arial" w:cs="Arial"/>
          <w:sz w:val="24"/>
          <w:szCs w:val="24"/>
        </w:rPr>
        <w:t>centrą</w:t>
      </w:r>
      <w:r w:rsidR="00490BC3">
        <w:rPr>
          <w:rFonts w:ascii="Arial" w:hAnsi="Arial" w:cs="Arial"/>
          <w:sz w:val="24"/>
          <w:szCs w:val="24"/>
        </w:rPr>
        <w:t xml:space="preserve"> (toliau – Daugiafunkcis centras)</w:t>
      </w:r>
      <w:r w:rsidRPr="009E1B25">
        <w:rPr>
          <w:rFonts w:ascii="Arial" w:hAnsi="Arial" w:cs="Arial"/>
          <w:sz w:val="24"/>
          <w:szCs w:val="24"/>
        </w:rPr>
        <w:t xml:space="preserve">. </w:t>
      </w:r>
    </w:p>
    <w:p w14:paraId="496DB171" w14:textId="02D9D558" w:rsidR="009E1B25" w:rsidRDefault="009E1B25" w:rsidP="009E1B25">
      <w:pPr>
        <w:rPr>
          <w:rFonts w:ascii="Arial" w:hAnsi="Arial" w:cs="Arial"/>
          <w:sz w:val="24"/>
          <w:szCs w:val="24"/>
        </w:rPr>
      </w:pPr>
      <w:r w:rsidRPr="009E1B25">
        <w:rPr>
          <w:rFonts w:ascii="Arial" w:hAnsi="Arial" w:cs="Arial"/>
          <w:sz w:val="24"/>
          <w:szCs w:val="24"/>
        </w:rPr>
        <w:t xml:space="preserve">3. Konkursą vykdo </w:t>
      </w:r>
      <w:r>
        <w:rPr>
          <w:rFonts w:ascii="Arial" w:hAnsi="Arial" w:cs="Arial"/>
          <w:sz w:val="24"/>
          <w:szCs w:val="24"/>
        </w:rPr>
        <w:t>Sporto c</w:t>
      </w:r>
      <w:r w:rsidRPr="009E1B25">
        <w:rPr>
          <w:rFonts w:ascii="Arial" w:hAnsi="Arial" w:cs="Arial"/>
          <w:sz w:val="24"/>
          <w:szCs w:val="24"/>
        </w:rPr>
        <w:t xml:space="preserve">entro generalinio rėmėjo atrankos konkurso komisija (toliau – Konkurso komisija), sudaryta </w:t>
      </w:r>
      <w:r>
        <w:rPr>
          <w:rFonts w:ascii="Arial" w:hAnsi="Arial" w:cs="Arial"/>
          <w:sz w:val="24"/>
          <w:szCs w:val="24"/>
        </w:rPr>
        <w:t>Sporto c</w:t>
      </w:r>
      <w:r w:rsidRPr="009E1B25">
        <w:rPr>
          <w:rFonts w:ascii="Arial" w:hAnsi="Arial" w:cs="Arial"/>
          <w:sz w:val="24"/>
          <w:szCs w:val="24"/>
        </w:rPr>
        <w:t xml:space="preserve">entro direktoriaus įsakymu. Organizacinį darbą (susirašinėjimą su Konkurso dalyviais, informacijos parengimą ir kt.) atlieka </w:t>
      </w:r>
      <w:r>
        <w:rPr>
          <w:rFonts w:ascii="Arial" w:hAnsi="Arial" w:cs="Arial"/>
          <w:sz w:val="24"/>
          <w:szCs w:val="24"/>
        </w:rPr>
        <w:t>Sporto c</w:t>
      </w:r>
      <w:r w:rsidRPr="009E1B25">
        <w:rPr>
          <w:rFonts w:ascii="Arial" w:hAnsi="Arial" w:cs="Arial"/>
          <w:sz w:val="24"/>
          <w:szCs w:val="24"/>
        </w:rPr>
        <w:t xml:space="preserve">entras. Konkursas yra atviras. </w:t>
      </w:r>
    </w:p>
    <w:p w14:paraId="13668A08" w14:textId="77777777" w:rsidR="009E1B25" w:rsidRDefault="009E1B25" w:rsidP="009E1B25">
      <w:pPr>
        <w:rPr>
          <w:rFonts w:ascii="Arial" w:hAnsi="Arial" w:cs="Arial"/>
          <w:sz w:val="24"/>
          <w:szCs w:val="24"/>
        </w:rPr>
      </w:pPr>
      <w:r w:rsidRPr="009E1B25">
        <w:rPr>
          <w:rFonts w:ascii="Arial" w:hAnsi="Arial" w:cs="Arial"/>
          <w:sz w:val="24"/>
          <w:szCs w:val="24"/>
        </w:rPr>
        <w:t xml:space="preserve">4. Konkurse gali dalyvauti juridiniai asmenys (toliau – Asmenys), įregistruoti Lietuvos Respublikos teisės aktų nustatyta tvarka ir turintys teisę vykdyti gamybinę ar kitą komercinę veiklą (turi atitinkamus galiojančius leidimus, sertifikatus, licencijas ir panašiai, išduotus ar patvirtintus Lietuvos Respublikos teisės aktų nustatyta tvarka, jeigu Lietuvos Respublikos teisės aktai numato privalomą tokių dokumentų turėjimą). </w:t>
      </w:r>
    </w:p>
    <w:p w14:paraId="64FB25E9" w14:textId="5DA29189" w:rsidR="009E1B25" w:rsidRDefault="009E1B25" w:rsidP="009E1B25">
      <w:pPr>
        <w:rPr>
          <w:rFonts w:ascii="Arial" w:hAnsi="Arial" w:cs="Arial"/>
          <w:sz w:val="24"/>
          <w:szCs w:val="24"/>
        </w:rPr>
      </w:pPr>
      <w:r w:rsidRPr="009E1B25">
        <w:rPr>
          <w:rFonts w:ascii="Arial" w:hAnsi="Arial" w:cs="Arial"/>
          <w:sz w:val="24"/>
          <w:szCs w:val="24"/>
        </w:rPr>
        <w:t xml:space="preserve">5. Konkurso tikslas – atrinkti </w:t>
      </w:r>
      <w:r w:rsidR="007A00E2">
        <w:rPr>
          <w:rFonts w:ascii="Arial" w:hAnsi="Arial" w:cs="Arial"/>
          <w:sz w:val="24"/>
          <w:szCs w:val="24"/>
        </w:rPr>
        <w:t>Sporto</w:t>
      </w:r>
      <w:r w:rsidR="00490BC3">
        <w:rPr>
          <w:rFonts w:ascii="Arial" w:hAnsi="Arial" w:cs="Arial"/>
          <w:sz w:val="24"/>
          <w:szCs w:val="24"/>
        </w:rPr>
        <w:t xml:space="preserve"> c</w:t>
      </w:r>
      <w:r w:rsidRPr="009E1B25">
        <w:rPr>
          <w:rFonts w:ascii="Arial" w:hAnsi="Arial" w:cs="Arial"/>
          <w:sz w:val="24"/>
          <w:szCs w:val="24"/>
        </w:rPr>
        <w:t xml:space="preserve">entro generalinį rėmėją, kuris vykdys </w:t>
      </w:r>
      <w:r w:rsidR="007A00E2">
        <w:rPr>
          <w:rFonts w:ascii="Arial" w:hAnsi="Arial" w:cs="Arial"/>
          <w:sz w:val="24"/>
          <w:szCs w:val="24"/>
        </w:rPr>
        <w:t>Sporto</w:t>
      </w:r>
      <w:r w:rsidR="00490BC3">
        <w:rPr>
          <w:rFonts w:ascii="Arial" w:hAnsi="Arial" w:cs="Arial"/>
          <w:sz w:val="24"/>
          <w:szCs w:val="24"/>
        </w:rPr>
        <w:t xml:space="preserve"> c</w:t>
      </w:r>
      <w:r w:rsidRPr="009E1B25">
        <w:rPr>
          <w:rFonts w:ascii="Arial" w:hAnsi="Arial" w:cs="Arial"/>
          <w:sz w:val="24"/>
          <w:szCs w:val="24"/>
        </w:rPr>
        <w:t xml:space="preserve">entro veiklos rėmimą vadovaudamasis Lietuvos Respublikos labdaros ir paramos įstatymu, ir su kuriuo, laimėjus Konkursą, bus pasirašyta </w:t>
      </w:r>
      <w:r w:rsidR="00250E4E">
        <w:rPr>
          <w:rFonts w:ascii="Arial" w:hAnsi="Arial" w:cs="Arial"/>
          <w:sz w:val="24"/>
          <w:szCs w:val="24"/>
        </w:rPr>
        <w:t>Sporto</w:t>
      </w:r>
      <w:r w:rsidR="00490BC3">
        <w:rPr>
          <w:rFonts w:ascii="Arial" w:hAnsi="Arial" w:cs="Arial"/>
          <w:sz w:val="24"/>
          <w:szCs w:val="24"/>
        </w:rPr>
        <w:t xml:space="preserve"> c</w:t>
      </w:r>
      <w:r w:rsidRPr="009E1B25">
        <w:rPr>
          <w:rFonts w:ascii="Arial" w:hAnsi="Arial" w:cs="Arial"/>
          <w:sz w:val="24"/>
          <w:szCs w:val="24"/>
        </w:rPr>
        <w:t>entro</w:t>
      </w:r>
      <w:r w:rsidR="006E4F0D">
        <w:rPr>
          <w:rFonts w:ascii="Arial" w:hAnsi="Arial" w:cs="Arial"/>
          <w:sz w:val="24"/>
          <w:szCs w:val="24"/>
        </w:rPr>
        <w:t xml:space="preserve"> generalinio</w:t>
      </w:r>
      <w:r w:rsidRPr="009E1B25">
        <w:rPr>
          <w:rFonts w:ascii="Arial" w:hAnsi="Arial" w:cs="Arial"/>
          <w:sz w:val="24"/>
          <w:szCs w:val="24"/>
        </w:rPr>
        <w:t xml:space="preserve"> rėmėjo sutartis. </w:t>
      </w:r>
    </w:p>
    <w:p w14:paraId="0421CC5F" w14:textId="31F36665" w:rsidR="004E5990" w:rsidRPr="00BC5D56" w:rsidRDefault="009E1B25" w:rsidP="004E5990">
      <w:pPr>
        <w:rPr>
          <w:rFonts w:ascii="Arial" w:hAnsi="Arial" w:cs="Arial"/>
          <w:b/>
          <w:bCs/>
          <w:sz w:val="24"/>
          <w:szCs w:val="24"/>
        </w:rPr>
      </w:pPr>
      <w:r w:rsidRPr="009E1B25">
        <w:rPr>
          <w:rFonts w:ascii="Arial" w:hAnsi="Arial" w:cs="Arial"/>
          <w:sz w:val="24"/>
          <w:szCs w:val="24"/>
        </w:rPr>
        <w:t xml:space="preserve">6. Konkurso pagrindinis vertinimo kriterijus – didžiausias siūlomas skirti paramos </w:t>
      </w:r>
      <w:r w:rsidR="00250E4E">
        <w:rPr>
          <w:rFonts w:ascii="Arial" w:hAnsi="Arial" w:cs="Arial"/>
          <w:sz w:val="24"/>
          <w:szCs w:val="24"/>
        </w:rPr>
        <w:t>Sporto</w:t>
      </w:r>
      <w:r w:rsidR="00490BC3">
        <w:rPr>
          <w:rFonts w:ascii="Arial" w:hAnsi="Arial" w:cs="Arial"/>
          <w:sz w:val="24"/>
          <w:szCs w:val="24"/>
        </w:rPr>
        <w:t xml:space="preserve"> c</w:t>
      </w:r>
      <w:r w:rsidRPr="009E1B25">
        <w:rPr>
          <w:rFonts w:ascii="Arial" w:hAnsi="Arial" w:cs="Arial"/>
          <w:sz w:val="24"/>
          <w:szCs w:val="24"/>
        </w:rPr>
        <w:t xml:space="preserve">entro veiklai dydis metams, ne mažesnis kaip </w:t>
      </w:r>
      <w:r w:rsidR="001D6803">
        <w:rPr>
          <w:rFonts w:ascii="Arial" w:hAnsi="Arial" w:cs="Arial"/>
          <w:sz w:val="24"/>
          <w:szCs w:val="24"/>
        </w:rPr>
        <w:t>3</w:t>
      </w:r>
      <w:r w:rsidR="00490BC3">
        <w:rPr>
          <w:rFonts w:ascii="Arial" w:hAnsi="Arial" w:cs="Arial"/>
          <w:sz w:val="24"/>
          <w:szCs w:val="24"/>
        </w:rPr>
        <w:t>0 000</w:t>
      </w:r>
      <w:r w:rsidRPr="009E1B25">
        <w:rPr>
          <w:rFonts w:ascii="Arial" w:hAnsi="Arial" w:cs="Arial"/>
          <w:sz w:val="24"/>
          <w:szCs w:val="24"/>
        </w:rPr>
        <w:t xml:space="preserve"> tūkst. Eur (</w:t>
      </w:r>
      <w:r w:rsidR="001D6803">
        <w:rPr>
          <w:rFonts w:ascii="Arial" w:hAnsi="Arial" w:cs="Arial"/>
          <w:sz w:val="24"/>
          <w:szCs w:val="24"/>
        </w:rPr>
        <w:t>trisdešimt</w:t>
      </w:r>
      <w:r w:rsidRPr="009E1B25">
        <w:rPr>
          <w:rFonts w:ascii="Arial" w:hAnsi="Arial" w:cs="Arial"/>
          <w:sz w:val="24"/>
          <w:szCs w:val="24"/>
        </w:rPr>
        <w:t xml:space="preserve"> tūkstančių eurų), kiekvienais metais mokamas į </w:t>
      </w:r>
      <w:r w:rsidR="00250E4E">
        <w:rPr>
          <w:rFonts w:ascii="Arial" w:hAnsi="Arial" w:cs="Arial"/>
          <w:sz w:val="24"/>
          <w:szCs w:val="24"/>
        </w:rPr>
        <w:t>Sporto c</w:t>
      </w:r>
      <w:r w:rsidRPr="009E1B25">
        <w:rPr>
          <w:rFonts w:ascii="Arial" w:hAnsi="Arial" w:cs="Arial"/>
          <w:sz w:val="24"/>
          <w:szCs w:val="24"/>
        </w:rPr>
        <w:t xml:space="preserve">entro sąskaitą Nr. </w:t>
      </w:r>
      <w:r w:rsidR="004E5990" w:rsidRPr="00BC5D56">
        <w:rPr>
          <w:rFonts w:ascii="Arial" w:hAnsi="Arial" w:cs="Arial"/>
          <w:b/>
          <w:bCs/>
          <w:sz w:val="24"/>
          <w:szCs w:val="24"/>
        </w:rPr>
        <w:t xml:space="preserve">Nr. </w:t>
      </w:r>
      <w:r w:rsidR="004E5990" w:rsidRPr="00BC5D56">
        <w:rPr>
          <w:rFonts w:ascii="Arial" w:hAnsi="Arial" w:cs="Arial"/>
          <w:b/>
          <w:bCs/>
          <w:sz w:val="24"/>
          <w:szCs w:val="24"/>
          <w:lang w:eastAsia="lt-LT"/>
        </w:rPr>
        <w:t>LT674010040200218428</w:t>
      </w:r>
      <w:r w:rsidR="004E5990" w:rsidRPr="00BC5D56">
        <w:rPr>
          <w:rFonts w:ascii="Arial" w:hAnsi="Arial" w:cs="Arial"/>
          <w:b/>
          <w:bCs/>
          <w:sz w:val="24"/>
          <w:szCs w:val="24"/>
        </w:rPr>
        <w:t xml:space="preserve">, esančią </w:t>
      </w:r>
      <w:proofErr w:type="spellStart"/>
      <w:r w:rsidR="004E5990" w:rsidRPr="00BC5D56">
        <w:rPr>
          <w:rFonts w:ascii="Arial" w:hAnsi="Arial" w:cs="Arial"/>
          <w:b/>
          <w:bCs/>
          <w:sz w:val="24"/>
          <w:szCs w:val="24"/>
          <w:shd w:val="clear" w:color="auto" w:fill="FFFFFF"/>
        </w:rPr>
        <w:t>Luminor</w:t>
      </w:r>
      <w:proofErr w:type="spellEnd"/>
      <w:r w:rsidR="004E5990" w:rsidRPr="00BC5D56">
        <w:rPr>
          <w:rFonts w:ascii="Arial" w:hAnsi="Arial" w:cs="Arial"/>
          <w:b/>
          <w:bCs/>
          <w:sz w:val="24"/>
          <w:szCs w:val="24"/>
          <w:shd w:val="clear" w:color="auto" w:fill="FFFFFF"/>
        </w:rPr>
        <w:t xml:space="preserve"> Bank AS</w:t>
      </w:r>
      <w:r w:rsidR="004E5990" w:rsidRPr="00BC5D56">
        <w:rPr>
          <w:rFonts w:ascii="Arial" w:hAnsi="Arial" w:cs="Arial"/>
          <w:b/>
          <w:bCs/>
          <w:sz w:val="24"/>
          <w:szCs w:val="24"/>
        </w:rPr>
        <w:t xml:space="preserve">. </w:t>
      </w:r>
    </w:p>
    <w:p w14:paraId="05214D79" w14:textId="1B8529FA" w:rsidR="004A54A7" w:rsidRDefault="009E1B25" w:rsidP="009E1B25">
      <w:pPr>
        <w:rPr>
          <w:rFonts w:ascii="Arial" w:hAnsi="Arial" w:cs="Arial"/>
          <w:sz w:val="24"/>
          <w:szCs w:val="24"/>
        </w:rPr>
      </w:pPr>
      <w:r w:rsidRPr="009E1B25">
        <w:rPr>
          <w:rFonts w:ascii="Arial" w:hAnsi="Arial" w:cs="Arial"/>
          <w:sz w:val="24"/>
          <w:szCs w:val="24"/>
        </w:rPr>
        <w:t>7.</w:t>
      </w:r>
      <w:r w:rsidR="003906A3">
        <w:rPr>
          <w:rFonts w:ascii="Arial" w:hAnsi="Arial" w:cs="Arial"/>
          <w:sz w:val="24"/>
          <w:szCs w:val="24"/>
        </w:rPr>
        <w:t xml:space="preserve">   </w:t>
      </w:r>
      <w:r w:rsidR="004A54A7">
        <w:rPr>
          <w:rFonts w:ascii="Arial" w:hAnsi="Arial" w:cs="Arial"/>
          <w:sz w:val="24"/>
          <w:szCs w:val="24"/>
        </w:rPr>
        <w:t>Sporto c</w:t>
      </w:r>
      <w:r w:rsidRPr="009E1B25">
        <w:rPr>
          <w:rFonts w:ascii="Arial" w:hAnsi="Arial" w:cs="Arial"/>
          <w:sz w:val="24"/>
          <w:szCs w:val="24"/>
        </w:rPr>
        <w:t xml:space="preserve">entro generalinio rėmėjo paramos teikimo terminas </w:t>
      </w:r>
      <w:r w:rsidR="001D6803">
        <w:rPr>
          <w:rFonts w:ascii="Arial" w:hAnsi="Arial" w:cs="Arial"/>
          <w:sz w:val="24"/>
          <w:szCs w:val="24"/>
        </w:rPr>
        <w:t>–</w:t>
      </w:r>
      <w:r w:rsidRPr="009E1B25">
        <w:rPr>
          <w:rFonts w:ascii="Arial" w:hAnsi="Arial" w:cs="Arial"/>
          <w:sz w:val="24"/>
          <w:szCs w:val="24"/>
        </w:rPr>
        <w:t xml:space="preserve"> 5 met</w:t>
      </w:r>
      <w:r w:rsidR="003906A3">
        <w:rPr>
          <w:rFonts w:ascii="Arial" w:hAnsi="Arial" w:cs="Arial"/>
          <w:sz w:val="24"/>
          <w:szCs w:val="24"/>
        </w:rPr>
        <w:t>ai</w:t>
      </w:r>
      <w:r w:rsidRPr="009E1B25">
        <w:rPr>
          <w:rFonts w:ascii="Arial" w:hAnsi="Arial" w:cs="Arial"/>
          <w:sz w:val="24"/>
          <w:szCs w:val="24"/>
        </w:rPr>
        <w:t xml:space="preserve">. </w:t>
      </w:r>
    </w:p>
    <w:p w14:paraId="03A65441" w14:textId="320B63D7" w:rsidR="009E1B25" w:rsidRPr="004E5990" w:rsidRDefault="009E1B25" w:rsidP="009E1B25">
      <w:pPr>
        <w:rPr>
          <w:rFonts w:ascii="Arial" w:hAnsi="Arial" w:cs="Arial"/>
          <w:sz w:val="24"/>
          <w:szCs w:val="24"/>
        </w:rPr>
      </w:pPr>
      <w:r w:rsidRPr="009E1B25">
        <w:rPr>
          <w:rFonts w:ascii="Arial" w:hAnsi="Arial" w:cs="Arial"/>
          <w:sz w:val="24"/>
          <w:szCs w:val="24"/>
        </w:rPr>
        <w:t>8.</w:t>
      </w:r>
      <w:r w:rsidR="003906A3">
        <w:rPr>
          <w:rFonts w:ascii="Arial" w:hAnsi="Arial" w:cs="Arial"/>
          <w:sz w:val="24"/>
          <w:szCs w:val="24"/>
        </w:rPr>
        <w:t xml:space="preserve"> </w:t>
      </w:r>
      <w:r w:rsidR="004A54A7">
        <w:rPr>
          <w:rFonts w:ascii="Arial" w:hAnsi="Arial" w:cs="Arial"/>
          <w:sz w:val="24"/>
          <w:szCs w:val="24"/>
        </w:rPr>
        <w:t>Sporto c</w:t>
      </w:r>
      <w:r w:rsidRPr="009E1B25">
        <w:rPr>
          <w:rFonts w:ascii="Arial" w:hAnsi="Arial" w:cs="Arial"/>
          <w:sz w:val="24"/>
          <w:szCs w:val="24"/>
        </w:rPr>
        <w:t xml:space="preserve">entro generalinio rėmėjo skleidžiama bet kokia išorinė reklama </w:t>
      </w:r>
      <w:r w:rsidR="004A54A7">
        <w:rPr>
          <w:rFonts w:ascii="Arial" w:hAnsi="Arial" w:cs="Arial"/>
          <w:sz w:val="24"/>
          <w:szCs w:val="24"/>
        </w:rPr>
        <w:t>Daugiafunkciniame centre</w:t>
      </w:r>
      <w:r w:rsidRPr="009E1B25">
        <w:rPr>
          <w:rFonts w:ascii="Arial" w:hAnsi="Arial" w:cs="Arial"/>
          <w:sz w:val="24"/>
          <w:szCs w:val="24"/>
        </w:rPr>
        <w:t xml:space="preserve">, įskaitant </w:t>
      </w:r>
      <w:r w:rsidR="004A54A7">
        <w:rPr>
          <w:rFonts w:ascii="Arial" w:hAnsi="Arial" w:cs="Arial"/>
          <w:sz w:val="24"/>
          <w:szCs w:val="24"/>
        </w:rPr>
        <w:t>Daugiafunkcinio centro</w:t>
      </w:r>
      <w:r w:rsidRPr="009E1B25">
        <w:rPr>
          <w:rFonts w:ascii="Arial" w:hAnsi="Arial" w:cs="Arial"/>
          <w:sz w:val="24"/>
          <w:szCs w:val="24"/>
        </w:rPr>
        <w:t xml:space="preserve"> pavadinimą, ir reklama </w:t>
      </w:r>
      <w:r w:rsidR="004A54A7">
        <w:rPr>
          <w:rFonts w:ascii="Arial" w:hAnsi="Arial" w:cs="Arial"/>
          <w:sz w:val="24"/>
          <w:szCs w:val="24"/>
        </w:rPr>
        <w:t>Daugiafunkcinio centro</w:t>
      </w:r>
      <w:r w:rsidRPr="009E1B25">
        <w:rPr>
          <w:rFonts w:ascii="Arial" w:hAnsi="Arial" w:cs="Arial"/>
          <w:sz w:val="24"/>
          <w:szCs w:val="24"/>
        </w:rPr>
        <w:t xml:space="preserve"> viduje </w:t>
      </w:r>
      <w:r w:rsidRPr="004E5990">
        <w:rPr>
          <w:rFonts w:ascii="Arial" w:hAnsi="Arial" w:cs="Arial"/>
          <w:sz w:val="24"/>
          <w:szCs w:val="24"/>
        </w:rPr>
        <w:t>negali būti susijusi su tabako gaminių, alkoholio, azartinių lošimų reklama.</w:t>
      </w:r>
    </w:p>
    <w:p w14:paraId="5D46DFBF" w14:textId="77777777" w:rsidR="00B26084" w:rsidRDefault="00B26084" w:rsidP="009E1B25">
      <w:pPr>
        <w:rPr>
          <w:rFonts w:ascii="Arial" w:hAnsi="Arial" w:cs="Arial"/>
          <w:sz w:val="24"/>
          <w:szCs w:val="24"/>
        </w:rPr>
      </w:pPr>
    </w:p>
    <w:p w14:paraId="137576F3" w14:textId="77777777" w:rsidR="00B26084" w:rsidRDefault="00B26084" w:rsidP="009E1B25">
      <w:pPr>
        <w:rPr>
          <w:rFonts w:ascii="Arial" w:hAnsi="Arial" w:cs="Arial"/>
          <w:sz w:val="24"/>
          <w:szCs w:val="24"/>
        </w:rPr>
      </w:pPr>
    </w:p>
    <w:p w14:paraId="11B6AE2F" w14:textId="77777777" w:rsidR="00B26084" w:rsidRPr="00B26084" w:rsidRDefault="00B26084" w:rsidP="00B26084">
      <w:pPr>
        <w:jc w:val="center"/>
        <w:rPr>
          <w:rFonts w:ascii="Arial" w:hAnsi="Arial" w:cs="Arial"/>
          <w:b/>
          <w:bCs/>
          <w:sz w:val="24"/>
          <w:szCs w:val="24"/>
        </w:rPr>
      </w:pPr>
      <w:r w:rsidRPr="00B26084">
        <w:rPr>
          <w:rFonts w:ascii="Arial" w:hAnsi="Arial" w:cs="Arial"/>
          <w:b/>
          <w:bCs/>
          <w:sz w:val="24"/>
          <w:szCs w:val="24"/>
        </w:rPr>
        <w:t xml:space="preserve">II SKYRIUS </w:t>
      </w:r>
    </w:p>
    <w:p w14:paraId="50EEB50B" w14:textId="34A7500C" w:rsidR="00B26084" w:rsidRDefault="00B26084" w:rsidP="00B26084">
      <w:pPr>
        <w:jc w:val="center"/>
        <w:rPr>
          <w:rFonts w:ascii="Arial" w:hAnsi="Arial" w:cs="Arial"/>
          <w:b/>
          <w:bCs/>
          <w:sz w:val="24"/>
          <w:szCs w:val="24"/>
        </w:rPr>
      </w:pPr>
      <w:r w:rsidRPr="00B26084">
        <w:rPr>
          <w:rFonts w:ascii="Arial" w:hAnsi="Arial" w:cs="Arial"/>
          <w:b/>
          <w:bCs/>
          <w:sz w:val="24"/>
          <w:szCs w:val="24"/>
        </w:rPr>
        <w:t>KONKURSO ORGANIZAVIMAS</w:t>
      </w:r>
    </w:p>
    <w:p w14:paraId="7A6BFF9D" w14:textId="77777777" w:rsidR="00B26084" w:rsidRDefault="00B26084" w:rsidP="00B26084">
      <w:pPr>
        <w:jc w:val="center"/>
        <w:rPr>
          <w:rFonts w:ascii="Arial" w:hAnsi="Arial" w:cs="Arial"/>
          <w:b/>
          <w:bCs/>
          <w:sz w:val="24"/>
          <w:szCs w:val="24"/>
        </w:rPr>
      </w:pPr>
    </w:p>
    <w:p w14:paraId="13AD767A" w14:textId="580725FC" w:rsidR="00B26084" w:rsidRDefault="00B26084" w:rsidP="00B26084">
      <w:pPr>
        <w:rPr>
          <w:rFonts w:ascii="Arial" w:hAnsi="Arial" w:cs="Arial"/>
          <w:sz w:val="24"/>
          <w:szCs w:val="24"/>
        </w:rPr>
      </w:pPr>
      <w:r w:rsidRPr="00B26084">
        <w:rPr>
          <w:rFonts w:ascii="Arial" w:hAnsi="Arial" w:cs="Arial"/>
          <w:sz w:val="24"/>
          <w:szCs w:val="24"/>
        </w:rPr>
        <w:t xml:space="preserve">9. </w:t>
      </w:r>
      <w:r w:rsidR="00611CD9">
        <w:rPr>
          <w:rFonts w:ascii="Arial" w:hAnsi="Arial" w:cs="Arial"/>
          <w:sz w:val="24"/>
          <w:szCs w:val="24"/>
        </w:rPr>
        <w:t>Sporto c</w:t>
      </w:r>
      <w:r w:rsidRPr="00B26084">
        <w:rPr>
          <w:rFonts w:ascii="Arial" w:hAnsi="Arial" w:cs="Arial"/>
          <w:sz w:val="24"/>
          <w:szCs w:val="24"/>
        </w:rPr>
        <w:t xml:space="preserve">entro generalinio rėmėjo sutarties projektas, kuriame nurodytos rėmėjui planuojamos suteikti reklaminių įrenginių vietos ir kiti reikalavimai, pateikiamas šių Nuostatų 3 priede. </w:t>
      </w:r>
    </w:p>
    <w:p w14:paraId="1EF516A4" w14:textId="542A0E3D" w:rsidR="00B26084" w:rsidRDefault="00B26084" w:rsidP="00B26084">
      <w:pPr>
        <w:rPr>
          <w:rFonts w:ascii="Arial" w:hAnsi="Arial" w:cs="Arial"/>
          <w:sz w:val="24"/>
          <w:szCs w:val="24"/>
        </w:rPr>
      </w:pPr>
      <w:r w:rsidRPr="00B26084">
        <w:rPr>
          <w:rFonts w:ascii="Arial" w:hAnsi="Arial" w:cs="Arial"/>
          <w:sz w:val="24"/>
          <w:szCs w:val="24"/>
        </w:rPr>
        <w:t xml:space="preserve">10. Konkurso skelbimo tekstą parengia </w:t>
      </w:r>
      <w:r w:rsidR="00611CD9">
        <w:rPr>
          <w:rFonts w:ascii="Arial" w:hAnsi="Arial" w:cs="Arial"/>
          <w:sz w:val="24"/>
          <w:szCs w:val="24"/>
        </w:rPr>
        <w:t>Sporto c</w:t>
      </w:r>
      <w:r w:rsidRPr="00B26084">
        <w:rPr>
          <w:rFonts w:ascii="Arial" w:hAnsi="Arial" w:cs="Arial"/>
          <w:sz w:val="24"/>
          <w:szCs w:val="24"/>
        </w:rPr>
        <w:t xml:space="preserve">entras ir pateikia Konkurso komisijai. </w:t>
      </w:r>
    </w:p>
    <w:p w14:paraId="2D6D9D9E" w14:textId="6EC35C9B" w:rsidR="00B26084" w:rsidRDefault="00B26084" w:rsidP="00B26084">
      <w:pPr>
        <w:rPr>
          <w:rFonts w:ascii="Arial" w:hAnsi="Arial" w:cs="Arial"/>
          <w:sz w:val="24"/>
          <w:szCs w:val="24"/>
        </w:rPr>
      </w:pPr>
      <w:r w:rsidRPr="00B26084">
        <w:rPr>
          <w:rFonts w:ascii="Arial" w:hAnsi="Arial" w:cs="Arial"/>
          <w:sz w:val="24"/>
          <w:szCs w:val="24"/>
        </w:rPr>
        <w:lastRenderedPageBreak/>
        <w:t xml:space="preserve">11. Konkurso komisijos posėdyje Konkurso komisijai pritarus organizuojamo Konkurso skelbimo tekstui, Konkurso komisija siūlo </w:t>
      </w:r>
      <w:r w:rsidR="00611CD9">
        <w:rPr>
          <w:rFonts w:ascii="Arial" w:hAnsi="Arial" w:cs="Arial"/>
          <w:sz w:val="24"/>
          <w:szCs w:val="24"/>
        </w:rPr>
        <w:t>Sporto c</w:t>
      </w:r>
      <w:r w:rsidRPr="00B26084">
        <w:rPr>
          <w:rFonts w:ascii="Arial" w:hAnsi="Arial" w:cs="Arial"/>
          <w:sz w:val="24"/>
          <w:szCs w:val="24"/>
        </w:rPr>
        <w:t xml:space="preserve">entro direktoriui skelbti Konkursą. </w:t>
      </w:r>
    </w:p>
    <w:p w14:paraId="1D197473" w14:textId="016A6E0C" w:rsidR="00B26084" w:rsidRDefault="00B26084" w:rsidP="00B26084">
      <w:pPr>
        <w:rPr>
          <w:rFonts w:ascii="Arial" w:hAnsi="Arial" w:cs="Arial"/>
          <w:sz w:val="24"/>
          <w:szCs w:val="24"/>
        </w:rPr>
      </w:pPr>
      <w:r w:rsidRPr="00B26084">
        <w:rPr>
          <w:rFonts w:ascii="Arial" w:hAnsi="Arial" w:cs="Arial"/>
          <w:sz w:val="24"/>
          <w:szCs w:val="24"/>
        </w:rPr>
        <w:t xml:space="preserve">12. </w:t>
      </w:r>
      <w:r w:rsidR="00611CD9">
        <w:rPr>
          <w:rFonts w:ascii="Arial" w:hAnsi="Arial" w:cs="Arial"/>
          <w:sz w:val="24"/>
          <w:szCs w:val="24"/>
        </w:rPr>
        <w:t>Sporto c</w:t>
      </w:r>
      <w:r w:rsidRPr="00B26084">
        <w:rPr>
          <w:rFonts w:ascii="Arial" w:hAnsi="Arial" w:cs="Arial"/>
          <w:sz w:val="24"/>
          <w:szCs w:val="24"/>
        </w:rPr>
        <w:t xml:space="preserve">entro direktorius skelbia Konkursą </w:t>
      </w:r>
      <w:r w:rsidR="00611CD9">
        <w:rPr>
          <w:rFonts w:ascii="Arial" w:hAnsi="Arial" w:cs="Arial"/>
          <w:sz w:val="24"/>
          <w:szCs w:val="24"/>
        </w:rPr>
        <w:t>Sporto c</w:t>
      </w:r>
      <w:r w:rsidRPr="00B26084">
        <w:rPr>
          <w:rFonts w:ascii="Arial" w:hAnsi="Arial" w:cs="Arial"/>
          <w:sz w:val="24"/>
          <w:szCs w:val="24"/>
        </w:rPr>
        <w:t xml:space="preserve">entro svetainėje </w:t>
      </w:r>
      <w:hyperlink r:id="rId6" w:history="1">
        <w:r w:rsidR="007F634B" w:rsidRPr="000E2F3D">
          <w:rPr>
            <w:rStyle w:val="Hipersaitas"/>
            <w:rFonts w:ascii="Arial" w:hAnsi="Arial" w:cs="Arial"/>
            <w:sz w:val="24"/>
            <w:szCs w:val="24"/>
          </w:rPr>
          <w:t>www.gargzdusc.lt</w:t>
        </w:r>
      </w:hyperlink>
      <w:r w:rsidR="007F634B">
        <w:rPr>
          <w:rFonts w:ascii="Arial" w:hAnsi="Arial" w:cs="Arial"/>
          <w:sz w:val="24"/>
          <w:szCs w:val="24"/>
        </w:rPr>
        <w:t xml:space="preserve"> </w:t>
      </w:r>
      <w:r w:rsidRPr="00B26084">
        <w:rPr>
          <w:rFonts w:ascii="Arial" w:hAnsi="Arial" w:cs="Arial"/>
          <w:sz w:val="24"/>
          <w:szCs w:val="24"/>
        </w:rPr>
        <w:t xml:space="preserve">ir kitose informacinėse priemonėse. Skelbime turi būti nurodyta: </w:t>
      </w:r>
    </w:p>
    <w:p w14:paraId="16CB4DE2" w14:textId="77777777" w:rsidR="00B26084" w:rsidRDefault="00B26084" w:rsidP="00B26084">
      <w:pPr>
        <w:rPr>
          <w:rFonts w:ascii="Arial" w:hAnsi="Arial" w:cs="Arial"/>
          <w:sz w:val="24"/>
          <w:szCs w:val="24"/>
        </w:rPr>
      </w:pPr>
      <w:r w:rsidRPr="00B26084">
        <w:rPr>
          <w:rFonts w:ascii="Arial" w:hAnsi="Arial" w:cs="Arial"/>
          <w:sz w:val="24"/>
          <w:szCs w:val="24"/>
        </w:rPr>
        <w:t xml:space="preserve">12.1. trumpa informacija apie organizuojamą Konkursą (dalyviai, tikslas ir kita informacija); </w:t>
      </w:r>
    </w:p>
    <w:p w14:paraId="5517A0EB" w14:textId="20CA8129" w:rsidR="00B26084" w:rsidRDefault="00B26084" w:rsidP="00B26084">
      <w:pPr>
        <w:rPr>
          <w:rFonts w:ascii="Arial" w:hAnsi="Arial" w:cs="Arial"/>
          <w:sz w:val="24"/>
          <w:szCs w:val="24"/>
        </w:rPr>
      </w:pPr>
      <w:r w:rsidRPr="00B26084">
        <w:rPr>
          <w:rFonts w:ascii="Arial" w:hAnsi="Arial" w:cs="Arial"/>
          <w:sz w:val="24"/>
          <w:szCs w:val="24"/>
        </w:rPr>
        <w:t xml:space="preserve">12.2. </w:t>
      </w:r>
      <w:r w:rsidR="007F634B">
        <w:rPr>
          <w:rFonts w:ascii="Arial" w:hAnsi="Arial" w:cs="Arial"/>
          <w:sz w:val="24"/>
          <w:szCs w:val="24"/>
        </w:rPr>
        <w:t>Sporto c</w:t>
      </w:r>
      <w:r w:rsidRPr="00B26084">
        <w:rPr>
          <w:rFonts w:ascii="Arial" w:hAnsi="Arial" w:cs="Arial"/>
          <w:sz w:val="24"/>
          <w:szCs w:val="24"/>
        </w:rPr>
        <w:t xml:space="preserve">entro generalinio rėmėjo sutarties terminas; </w:t>
      </w:r>
    </w:p>
    <w:p w14:paraId="41F3D14D" w14:textId="77777777" w:rsidR="00B26084" w:rsidRPr="00DA7F58" w:rsidRDefault="00B26084" w:rsidP="00B26084">
      <w:pPr>
        <w:rPr>
          <w:rFonts w:ascii="Arial" w:hAnsi="Arial" w:cs="Arial"/>
          <w:sz w:val="24"/>
          <w:szCs w:val="24"/>
        </w:rPr>
      </w:pPr>
      <w:r w:rsidRPr="00B26084">
        <w:rPr>
          <w:rFonts w:ascii="Arial" w:hAnsi="Arial" w:cs="Arial"/>
          <w:sz w:val="24"/>
          <w:szCs w:val="24"/>
        </w:rPr>
        <w:t xml:space="preserve">12.3. </w:t>
      </w:r>
      <w:r w:rsidRPr="00DA7F58">
        <w:rPr>
          <w:rFonts w:ascii="Arial" w:hAnsi="Arial" w:cs="Arial"/>
          <w:b/>
          <w:bCs/>
          <w:sz w:val="24"/>
          <w:szCs w:val="24"/>
        </w:rPr>
        <w:t>paraiškų ir kitų dokumentų dalyvauti Konkurse pateikimo terminas, kontaktinio telefono numeris, elektroninio pašto adresas;</w:t>
      </w:r>
      <w:r w:rsidRPr="00DA7F58">
        <w:rPr>
          <w:rFonts w:ascii="Arial" w:hAnsi="Arial" w:cs="Arial"/>
          <w:sz w:val="24"/>
          <w:szCs w:val="24"/>
        </w:rPr>
        <w:t xml:space="preserve"> </w:t>
      </w:r>
    </w:p>
    <w:p w14:paraId="4BFCFBA5" w14:textId="77777777" w:rsidR="00B26084" w:rsidRPr="00DA7F58" w:rsidRDefault="00B26084" w:rsidP="00B26084">
      <w:pPr>
        <w:rPr>
          <w:rFonts w:ascii="Arial" w:hAnsi="Arial" w:cs="Arial"/>
          <w:b/>
          <w:bCs/>
          <w:sz w:val="24"/>
          <w:szCs w:val="24"/>
        </w:rPr>
      </w:pPr>
      <w:r w:rsidRPr="00DA7F58">
        <w:rPr>
          <w:rFonts w:ascii="Arial" w:hAnsi="Arial" w:cs="Arial"/>
          <w:sz w:val="24"/>
          <w:szCs w:val="24"/>
        </w:rPr>
        <w:t xml:space="preserve">12.4. </w:t>
      </w:r>
      <w:r w:rsidRPr="00DA7F58">
        <w:rPr>
          <w:rFonts w:ascii="Arial" w:hAnsi="Arial" w:cs="Arial"/>
          <w:b/>
          <w:bCs/>
          <w:sz w:val="24"/>
          <w:szCs w:val="24"/>
        </w:rPr>
        <w:t xml:space="preserve">būsimo Konkurso komisijos posėdžio, kuriame bus tikrinami pateikti dokumentai, data, vieta (kabinetas) ir laikas; </w:t>
      </w:r>
    </w:p>
    <w:p w14:paraId="7C738EEC" w14:textId="41B15B01" w:rsidR="00B26084" w:rsidRDefault="00B26084" w:rsidP="00B26084">
      <w:pPr>
        <w:rPr>
          <w:rFonts w:ascii="Arial" w:hAnsi="Arial" w:cs="Arial"/>
          <w:sz w:val="24"/>
          <w:szCs w:val="24"/>
        </w:rPr>
      </w:pPr>
      <w:r w:rsidRPr="00B26084">
        <w:rPr>
          <w:rFonts w:ascii="Arial" w:hAnsi="Arial" w:cs="Arial"/>
          <w:sz w:val="24"/>
          <w:szCs w:val="24"/>
        </w:rPr>
        <w:t>12.5. kita informacija, kurią nutaria skelbti Konkurso komisija.</w:t>
      </w:r>
    </w:p>
    <w:p w14:paraId="3DDADCB1" w14:textId="77777777" w:rsidR="007F634B" w:rsidRDefault="007F634B" w:rsidP="00B26084">
      <w:pPr>
        <w:rPr>
          <w:rFonts w:ascii="Arial" w:hAnsi="Arial" w:cs="Arial"/>
          <w:sz w:val="24"/>
          <w:szCs w:val="24"/>
        </w:rPr>
      </w:pPr>
    </w:p>
    <w:p w14:paraId="18363E38" w14:textId="77777777" w:rsidR="007F634B" w:rsidRPr="007F634B" w:rsidRDefault="007F634B" w:rsidP="007F634B">
      <w:pPr>
        <w:jc w:val="center"/>
        <w:rPr>
          <w:rFonts w:ascii="Arial" w:hAnsi="Arial" w:cs="Arial"/>
          <w:b/>
          <w:bCs/>
          <w:sz w:val="24"/>
          <w:szCs w:val="24"/>
        </w:rPr>
      </w:pPr>
      <w:r w:rsidRPr="007F634B">
        <w:rPr>
          <w:rFonts w:ascii="Arial" w:hAnsi="Arial" w:cs="Arial"/>
          <w:b/>
          <w:bCs/>
          <w:sz w:val="24"/>
          <w:szCs w:val="24"/>
        </w:rPr>
        <w:t>III SKYRIUS</w:t>
      </w:r>
    </w:p>
    <w:p w14:paraId="6309B98E" w14:textId="77777777" w:rsidR="007F634B" w:rsidRPr="007F634B" w:rsidRDefault="007F634B" w:rsidP="007F634B">
      <w:pPr>
        <w:jc w:val="center"/>
        <w:rPr>
          <w:rFonts w:ascii="Arial" w:hAnsi="Arial" w:cs="Arial"/>
          <w:b/>
          <w:bCs/>
          <w:sz w:val="24"/>
          <w:szCs w:val="24"/>
        </w:rPr>
      </w:pPr>
      <w:r w:rsidRPr="007F634B">
        <w:rPr>
          <w:rFonts w:ascii="Arial" w:hAnsi="Arial" w:cs="Arial"/>
          <w:b/>
          <w:bCs/>
          <w:sz w:val="24"/>
          <w:szCs w:val="24"/>
        </w:rPr>
        <w:t xml:space="preserve"> KONKURSO DALYVIŲ PARAIŠKŲ IR KITŲ DOKUMENTŲ </w:t>
      </w:r>
    </w:p>
    <w:p w14:paraId="17BDCB74" w14:textId="73FD99FF" w:rsidR="007F634B" w:rsidRDefault="007F634B" w:rsidP="007F634B">
      <w:pPr>
        <w:jc w:val="center"/>
        <w:rPr>
          <w:rFonts w:ascii="Arial" w:hAnsi="Arial" w:cs="Arial"/>
          <w:b/>
          <w:bCs/>
          <w:sz w:val="24"/>
          <w:szCs w:val="24"/>
        </w:rPr>
      </w:pPr>
      <w:r w:rsidRPr="007F634B">
        <w:rPr>
          <w:rFonts w:ascii="Arial" w:hAnsi="Arial" w:cs="Arial"/>
          <w:b/>
          <w:bCs/>
          <w:sz w:val="24"/>
          <w:szCs w:val="24"/>
        </w:rPr>
        <w:t>PATEIKIMAS IR TVARKYMAS</w:t>
      </w:r>
    </w:p>
    <w:p w14:paraId="0152463C" w14:textId="77777777" w:rsidR="007F634B" w:rsidRDefault="007F634B" w:rsidP="007F634B">
      <w:pPr>
        <w:jc w:val="center"/>
        <w:rPr>
          <w:rFonts w:ascii="Arial" w:hAnsi="Arial" w:cs="Arial"/>
          <w:b/>
          <w:bCs/>
          <w:sz w:val="24"/>
          <w:szCs w:val="24"/>
        </w:rPr>
      </w:pPr>
    </w:p>
    <w:p w14:paraId="759B5BE3" w14:textId="285ED622" w:rsidR="007F634B" w:rsidRDefault="007F634B" w:rsidP="008D38E1">
      <w:pPr>
        <w:shd w:val="clear" w:color="auto" w:fill="FFFFFF" w:themeFill="background1"/>
        <w:rPr>
          <w:rFonts w:ascii="Arial" w:hAnsi="Arial" w:cs="Arial"/>
          <w:sz w:val="24"/>
          <w:szCs w:val="24"/>
        </w:rPr>
      </w:pPr>
      <w:r w:rsidRPr="007F634B">
        <w:rPr>
          <w:rFonts w:ascii="Arial" w:hAnsi="Arial" w:cs="Arial"/>
          <w:sz w:val="24"/>
          <w:szCs w:val="24"/>
        </w:rPr>
        <w:t xml:space="preserve">13. Konkurso dalyviai su dokumentais (Konkurso nuostatais) gali susipažinti </w:t>
      </w:r>
      <w:r>
        <w:rPr>
          <w:rFonts w:ascii="Arial" w:hAnsi="Arial" w:cs="Arial"/>
          <w:sz w:val="24"/>
          <w:szCs w:val="24"/>
        </w:rPr>
        <w:t>Sporto c</w:t>
      </w:r>
      <w:r w:rsidRPr="007F634B">
        <w:rPr>
          <w:rFonts w:ascii="Arial" w:hAnsi="Arial" w:cs="Arial"/>
          <w:sz w:val="24"/>
          <w:szCs w:val="24"/>
        </w:rPr>
        <w:t xml:space="preserve">entro svetainėje </w:t>
      </w:r>
      <w:hyperlink r:id="rId7" w:history="1">
        <w:r w:rsidRPr="000E2F3D">
          <w:rPr>
            <w:rStyle w:val="Hipersaitas"/>
            <w:rFonts w:ascii="Arial" w:hAnsi="Arial" w:cs="Arial"/>
            <w:sz w:val="24"/>
            <w:szCs w:val="24"/>
          </w:rPr>
          <w:t>www.gargzdusc.lt</w:t>
        </w:r>
      </w:hyperlink>
      <w:r>
        <w:rPr>
          <w:rFonts w:ascii="Arial" w:hAnsi="Arial" w:cs="Arial"/>
          <w:sz w:val="24"/>
          <w:szCs w:val="24"/>
        </w:rPr>
        <w:t xml:space="preserve">. </w:t>
      </w:r>
      <w:r w:rsidRPr="007F634B">
        <w:rPr>
          <w:rFonts w:ascii="Arial" w:hAnsi="Arial" w:cs="Arial"/>
          <w:sz w:val="24"/>
          <w:szCs w:val="24"/>
        </w:rPr>
        <w:t xml:space="preserve"> Konkurso dalyviai, susipažinę su Konkurso nuostatais ir pageidaujantys dalyvauti Konkurse, skelbime ir Konkurso nuostatuose nustatyta tvarka ir terminais elektroniniu paštu</w:t>
      </w:r>
      <w:r w:rsidR="008D38E1">
        <w:rPr>
          <w:rFonts w:ascii="Arial" w:hAnsi="Arial" w:cs="Arial"/>
          <w:sz w:val="24"/>
          <w:szCs w:val="24"/>
        </w:rPr>
        <w:t xml:space="preserve"> </w:t>
      </w:r>
      <w:hyperlink r:id="rId8" w:history="1">
        <w:r w:rsidR="008D38E1" w:rsidRPr="008D38E1">
          <w:rPr>
            <w:rStyle w:val="Hipersaitas"/>
            <w:rFonts w:ascii="Arial" w:hAnsi="Arial" w:cs="Arial"/>
            <w:sz w:val="24"/>
            <w:szCs w:val="24"/>
          </w:rPr>
          <w:t>administracija@gargzdusc.lt</w:t>
        </w:r>
      </w:hyperlink>
      <w:r w:rsidR="008D38E1" w:rsidRPr="008D38E1">
        <w:rPr>
          <w:rStyle w:val="Hipersaitas"/>
          <w:rFonts w:ascii="Arial" w:hAnsi="Arial" w:cs="Arial"/>
          <w:sz w:val="24"/>
          <w:szCs w:val="24"/>
        </w:rPr>
        <w:t xml:space="preserve"> </w:t>
      </w:r>
      <w:r w:rsidRPr="007F634B">
        <w:rPr>
          <w:rFonts w:ascii="Arial" w:hAnsi="Arial" w:cs="Arial"/>
          <w:sz w:val="24"/>
          <w:szCs w:val="24"/>
        </w:rPr>
        <w:t xml:space="preserve">pateikia reikalingus dokumentus. </w:t>
      </w:r>
    </w:p>
    <w:p w14:paraId="64AE90D9" w14:textId="77777777" w:rsidR="007F634B" w:rsidRDefault="007F634B" w:rsidP="007F634B">
      <w:pPr>
        <w:rPr>
          <w:rFonts w:ascii="Arial" w:hAnsi="Arial" w:cs="Arial"/>
          <w:sz w:val="24"/>
          <w:szCs w:val="24"/>
        </w:rPr>
      </w:pPr>
      <w:r w:rsidRPr="007F634B">
        <w:rPr>
          <w:rFonts w:ascii="Arial" w:hAnsi="Arial" w:cs="Arial"/>
          <w:sz w:val="24"/>
          <w:szCs w:val="24"/>
        </w:rPr>
        <w:t xml:space="preserve">14. Konkursiniame pasiūlyme esantys dokumentai (su priedais) turi būti siunčiami vienu elektroniniu laišku su lydraščiu, pasirašyti įmonės vadovo ar jo įgalioto asmens parašu ir/arba patvirtinti antspaudu. </w:t>
      </w:r>
    </w:p>
    <w:p w14:paraId="16E30C68" w14:textId="77777777" w:rsidR="007F634B" w:rsidRDefault="007F634B" w:rsidP="007F634B">
      <w:pPr>
        <w:rPr>
          <w:rFonts w:ascii="Arial" w:hAnsi="Arial" w:cs="Arial"/>
          <w:sz w:val="24"/>
          <w:szCs w:val="24"/>
        </w:rPr>
      </w:pPr>
      <w:r w:rsidRPr="007F634B">
        <w:rPr>
          <w:rFonts w:ascii="Arial" w:hAnsi="Arial" w:cs="Arial"/>
          <w:sz w:val="24"/>
          <w:szCs w:val="24"/>
        </w:rPr>
        <w:t xml:space="preserve">15. Konkursinį pasiūlymą valstybine kalba turi sudaryti šie dokumentai: </w:t>
      </w:r>
    </w:p>
    <w:p w14:paraId="330BC9E2" w14:textId="77777777" w:rsidR="007F634B" w:rsidRDefault="007F634B" w:rsidP="007F634B">
      <w:pPr>
        <w:rPr>
          <w:rFonts w:ascii="Arial" w:hAnsi="Arial" w:cs="Arial"/>
          <w:sz w:val="24"/>
          <w:szCs w:val="24"/>
        </w:rPr>
      </w:pPr>
      <w:r w:rsidRPr="007F634B">
        <w:rPr>
          <w:rFonts w:ascii="Arial" w:hAnsi="Arial" w:cs="Arial"/>
          <w:sz w:val="24"/>
          <w:szCs w:val="24"/>
        </w:rPr>
        <w:t xml:space="preserve">15.1. Konkurso dalyvio ar jo įgalioto asmens pasirašyta nustatytos formos paraiška (1 priedas), kurioje nurodoma: </w:t>
      </w:r>
    </w:p>
    <w:p w14:paraId="271930D2" w14:textId="77777777" w:rsidR="007F634B" w:rsidRDefault="007F634B" w:rsidP="007F634B">
      <w:pPr>
        <w:rPr>
          <w:rFonts w:ascii="Arial" w:hAnsi="Arial" w:cs="Arial"/>
          <w:sz w:val="24"/>
          <w:szCs w:val="24"/>
        </w:rPr>
      </w:pPr>
      <w:r w:rsidRPr="007F634B">
        <w:rPr>
          <w:rFonts w:ascii="Arial" w:hAnsi="Arial" w:cs="Arial"/>
          <w:sz w:val="24"/>
          <w:szCs w:val="24"/>
        </w:rPr>
        <w:t xml:space="preserve">15.1.1. Konkurso dalyvio pavadinimas, kodas, adresas, telefono numeris, elektroninio pašto adresas ir asmens duomenys (vardas ir pavardė); </w:t>
      </w:r>
    </w:p>
    <w:p w14:paraId="2923E272" w14:textId="77777777" w:rsidR="007F634B" w:rsidRDefault="007F634B" w:rsidP="007F634B">
      <w:pPr>
        <w:rPr>
          <w:rFonts w:ascii="Arial" w:hAnsi="Arial" w:cs="Arial"/>
          <w:sz w:val="24"/>
          <w:szCs w:val="24"/>
        </w:rPr>
      </w:pPr>
      <w:r w:rsidRPr="007F634B">
        <w:rPr>
          <w:rFonts w:ascii="Arial" w:hAnsi="Arial" w:cs="Arial"/>
          <w:sz w:val="24"/>
          <w:szCs w:val="24"/>
        </w:rPr>
        <w:t xml:space="preserve">15.1.2. </w:t>
      </w:r>
      <w:r w:rsidRPr="00DA7F58">
        <w:rPr>
          <w:rFonts w:ascii="Arial" w:hAnsi="Arial" w:cs="Arial"/>
          <w:b/>
          <w:bCs/>
          <w:sz w:val="24"/>
          <w:szCs w:val="24"/>
        </w:rPr>
        <w:t>šalių suderinta pageidaujamų reklaminių plotų vieta ir plotas iš pridedamame (3 priedas) sutarties projekte nurodyto vietų sąrašo</w:t>
      </w:r>
      <w:r w:rsidRPr="00DA7F58">
        <w:rPr>
          <w:rFonts w:ascii="Arial" w:hAnsi="Arial" w:cs="Arial"/>
          <w:sz w:val="24"/>
          <w:szCs w:val="24"/>
        </w:rPr>
        <w:t xml:space="preserve">; </w:t>
      </w:r>
    </w:p>
    <w:p w14:paraId="4F4036BE" w14:textId="77777777" w:rsidR="007F634B" w:rsidRDefault="007F634B" w:rsidP="007F634B">
      <w:pPr>
        <w:rPr>
          <w:rFonts w:ascii="Arial" w:hAnsi="Arial" w:cs="Arial"/>
          <w:sz w:val="24"/>
          <w:szCs w:val="24"/>
        </w:rPr>
      </w:pPr>
      <w:r w:rsidRPr="007F634B">
        <w:rPr>
          <w:rFonts w:ascii="Arial" w:hAnsi="Arial" w:cs="Arial"/>
          <w:sz w:val="24"/>
          <w:szCs w:val="24"/>
        </w:rPr>
        <w:t xml:space="preserve">15.2. išrašas iš valstybės įmonės Registrų centro Juridinių asmenų registro, kuriame turėtų būti ši informacija apie įmonę: registracijos data, veiklos tikslai ir rūšys, vadovas, informacija, ar įmonei nėra iškelta bankroto byla; </w:t>
      </w:r>
    </w:p>
    <w:p w14:paraId="06D03E05" w14:textId="77777777" w:rsidR="007F634B" w:rsidRDefault="007F634B" w:rsidP="007F634B">
      <w:pPr>
        <w:rPr>
          <w:rFonts w:ascii="Arial" w:hAnsi="Arial" w:cs="Arial"/>
          <w:sz w:val="24"/>
          <w:szCs w:val="24"/>
        </w:rPr>
      </w:pPr>
      <w:r w:rsidRPr="007F634B">
        <w:rPr>
          <w:rFonts w:ascii="Arial" w:hAnsi="Arial" w:cs="Arial"/>
          <w:sz w:val="24"/>
          <w:szCs w:val="24"/>
        </w:rPr>
        <w:t xml:space="preserve">15.3. pažymos iš atitinkamos apskrities Valstybinės mokesčių inspekcijos ir Valstybinio socialinio draudimo fondo valdybos apie įsiskolinimą neturėjimą; </w:t>
      </w:r>
    </w:p>
    <w:p w14:paraId="49812AD4" w14:textId="58663C64" w:rsidR="007F634B" w:rsidRDefault="007F634B" w:rsidP="007F634B">
      <w:pPr>
        <w:rPr>
          <w:rFonts w:ascii="Arial" w:hAnsi="Arial" w:cs="Arial"/>
          <w:sz w:val="24"/>
          <w:szCs w:val="24"/>
        </w:rPr>
      </w:pPr>
      <w:r w:rsidRPr="007F634B">
        <w:rPr>
          <w:rFonts w:ascii="Arial" w:hAnsi="Arial" w:cs="Arial"/>
          <w:sz w:val="24"/>
          <w:szCs w:val="24"/>
        </w:rPr>
        <w:t xml:space="preserve">15.4. konkursinį pasiūlymą (2 priedas) atskirame slaptažodžiu apsaugotame dokumente, su siūlomu mokėti </w:t>
      </w:r>
      <w:r w:rsidR="00AD4A19">
        <w:rPr>
          <w:rFonts w:ascii="Arial" w:hAnsi="Arial" w:cs="Arial"/>
          <w:sz w:val="24"/>
          <w:szCs w:val="24"/>
        </w:rPr>
        <w:t>Sporto c</w:t>
      </w:r>
      <w:r w:rsidRPr="007F634B">
        <w:rPr>
          <w:rFonts w:ascii="Arial" w:hAnsi="Arial" w:cs="Arial"/>
          <w:sz w:val="24"/>
          <w:szCs w:val="24"/>
        </w:rPr>
        <w:t xml:space="preserve">entrui paramos dydžiu metams (mokamas kiekvienais metais), ne mažesniu, kaip </w:t>
      </w:r>
      <w:r w:rsidR="00BC5BFF">
        <w:rPr>
          <w:rFonts w:ascii="Arial" w:hAnsi="Arial" w:cs="Arial"/>
          <w:sz w:val="24"/>
          <w:szCs w:val="24"/>
        </w:rPr>
        <w:t>3</w:t>
      </w:r>
      <w:r w:rsidR="00AD4A19">
        <w:rPr>
          <w:rFonts w:ascii="Arial" w:hAnsi="Arial" w:cs="Arial"/>
          <w:sz w:val="24"/>
          <w:szCs w:val="24"/>
        </w:rPr>
        <w:t>0 000</w:t>
      </w:r>
      <w:r w:rsidRPr="007F634B">
        <w:rPr>
          <w:rFonts w:ascii="Arial" w:hAnsi="Arial" w:cs="Arial"/>
          <w:sz w:val="24"/>
          <w:szCs w:val="24"/>
        </w:rPr>
        <w:t xml:space="preserve"> Eur (</w:t>
      </w:r>
      <w:r w:rsidR="00BC5BFF">
        <w:rPr>
          <w:rFonts w:ascii="Arial" w:hAnsi="Arial" w:cs="Arial"/>
          <w:sz w:val="24"/>
          <w:szCs w:val="24"/>
        </w:rPr>
        <w:t>trisdešimt</w:t>
      </w:r>
      <w:r w:rsidR="00AD4A19">
        <w:rPr>
          <w:rFonts w:ascii="Arial" w:hAnsi="Arial" w:cs="Arial"/>
          <w:sz w:val="24"/>
          <w:szCs w:val="24"/>
        </w:rPr>
        <w:t xml:space="preserve"> tūkstančių</w:t>
      </w:r>
      <w:r w:rsidRPr="007F634B">
        <w:rPr>
          <w:rFonts w:ascii="Arial" w:hAnsi="Arial" w:cs="Arial"/>
          <w:sz w:val="24"/>
          <w:szCs w:val="24"/>
        </w:rPr>
        <w:t xml:space="preserve"> eurų). Šio dokumento slaptažodį elektroniniu paštu </w:t>
      </w:r>
      <w:hyperlink r:id="rId9" w:history="1">
        <w:r w:rsidR="007F1799" w:rsidRPr="008D38E1">
          <w:rPr>
            <w:rStyle w:val="Hipersaitas"/>
            <w:rFonts w:ascii="Arial" w:hAnsi="Arial" w:cs="Arial"/>
            <w:sz w:val="24"/>
            <w:szCs w:val="24"/>
          </w:rPr>
          <w:t>administracija@gargzdusc.lt</w:t>
        </w:r>
      </w:hyperlink>
      <w:r w:rsidR="00AD4A19">
        <w:rPr>
          <w:rFonts w:ascii="Arial" w:hAnsi="Arial" w:cs="Arial"/>
          <w:sz w:val="24"/>
          <w:szCs w:val="24"/>
        </w:rPr>
        <w:t xml:space="preserve"> </w:t>
      </w:r>
      <w:r w:rsidRPr="007F634B">
        <w:rPr>
          <w:rFonts w:ascii="Arial" w:hAnsi="Arial" w:cs="Arial"/>
          <w:sz w:val="24"/>
          <w:szCs w:val="24"/>
        </w:rPr>
        <w:t xml:space="preserve">atsiųsti per 24 val. nuo dokumentų priėmimo termino pabaigos. </w:t>
      </w:r>
    </w:p>
    <w:p w14:paraId="031D7968" w14:textId="77777777" w:rsidR="007F634B" w:rsidRDefault="007F634B" w:rsidP="007F634B">
      <w:pPr>
        <w:rPr>
          <w:rFonts w:ascii="Arial" w:hAnsi="Arial" w:cs="Arial"/>
          <w:sz w:val="24"/>
          <w:szCs w:val="24"/>
        </w:rPr>
      </w:pPr>
      <w:r w:rsidRPr="007F634B">
        <w:rPr>
          <w:rFonts w:ascii="Arial" w:hAnsi="Arial" w:cs="Arial"/>
          <w:sz w:val="24"/>
          <w:szCs w:val="24"/>
        </w:rPr>
        <w:t xml:space="preserve">16. Neįvykdžius ar netinkamai įvykdžius nors vieną iš šių Nuostatų 13–15 punktuose nustatytų reikalavimų, paraiška nėra nagrinėjama. </w:t>
      </w:r>
    </w:p>
    <w:p w14:paraId="21AF4709" w14:textId="14213DA5" w:rsidR="007F634B" w:rsidRDefault="007F634B" w:rsidP="007F634B">
      <w:pPr>
        <w:rPr>
          <w:rFonts w:ascii="Arial" w:hAnsi="Arial" w:cs="Arial"/>
          <w:sz w:val="24"/>
          <w:szCs w:val="24"/>
        </w:rPr>
      </w:pPr>
      <w:r w:rsidRPr="007F634B">
        <w:rPr>
          <w:rFonts w:ascii="Arial" w:hAnsi="Arial" w:cs="Arial"/>
          <w:sz w:val="24"/>
          <w:szCs w:val="24"/>
        </w:rPr>
        <w:t xml:space="preserve">17. </w:t>
      </w:r>
      <w:r w:rsidR="00AD4A19">
        <w:rPr>
          <w:rFonts w:ascii="Arial" w:hAnsi="Arial" w:cs="Arial"/>
          <w:sz w:val="24"/>
          <w:szCs w:val="24"/>
        </w:rPr>
        <w:t>Sporto c</w:t>
      </w:r>
      <w:r w:rsidRPr="007F634B">
        <w:rPr>
          <w:rFonts w:ascii="Arial" w:hAnsi="Arial" w:cs="Arial"/>
          <w:sz w:val="24"/>
          <w:szCs w:val="24"/>
        </w:rPr>
        <w:t xml:space="preserve">entro direktoriaus paskirtas darbuotojas registruoja Konkursui pateiktus dokumentus nustatyta tvarka. </w:t>
      </w:r>
    </w:p>
    <w:p w14:paraId="5851E957" w14:textId="77777777" w:rsidR="007F634B" w:rsidRDefault="007F634B" w:rsidP="007F634B">
      <w:pPr>
        <w:rPr>
          <w:rFonts w:ascii="Arial" w:hAnsi="Arial" w:cs="Arial"/>
          <w:sz w:val="24"/>
          <w:szCs w:val="24"/>
        </w:rPr>
      </w:pPr>
      <w:r w:rsidRPr="007F634B">
        <w:rPr>
          <w:rFonts w:ascii="Arial" w:hAnsi="Arial" w:cs="Arial"/>
          <w:sz w:val="24"/>
          <w:szCs w:val="24"/>
        </w:rPr>
        <w:t xml:space="preserve">18. Jeigu elektroninis laiškas su Konkursui teikiamais dokumentais gaunamas pavėluotai, jis neregistruojamas ir apie tai informuojamas teikėjas. </w:t>
      </w:r>
    </w:p>
    <w:p w14:paraId="2CB64465" w14:textId="5C44D951" w:rsidR="007F634B" w:rsidRDefault="007F634B" w:rsidP="007F634B">
      <w:pPr>
        <w:rPr>
          <w:rFonts w:ascii="Arial" w:hAnsi="Arial" w:cs="Arial"/>
          <w:sz w:val="24"/>
          <w:szCs w:val="24"/>
        </w:rPr>
      </w:pPr>
      <w:r w:rsidRPr="007F634B">
        <w:rPr>
          <w:rFonts w:ascii="Arial" w:hAnsi="Arial" w:cs="Arial"/>
          <w:sz w:val="24"/>
          <w:szCs w:val="24"/>
        </w:rPr>
        <w:t>19. Konkurso organizavimo metu gauta informacija yra neskelbiama ir neteikiama tretiesiems asmenims, išskyrus įstatymų nustatytus atvejus.</w:t>
      </w:r>
    </w:p>
    <w:p w14:paraId="5A85D4E9" w14:textId="77777777" w:rsidR="00AD4A19" w:rsidRPr="00AD4A19" w:rsidRDefault="00AD4A19" w:rsidP="00AD4A19">
      <w:pPr>
        <w:jc w:val="center"/>
        <w:rPr>
          <w:rFonts w:ascii="Arial" w:hAnsi="Arial" w:cs="Arial"/>
          <w:b/>
          <w:bCs/>
          <w:sz w:val="24"/>
          <w:szCs w:val="24"/>
        </w:rPr>
      </w:pPr>
      <w:r w:rsidRPr="00AD4A19">
        <w:rPr>
          <w:rFonts w:ascii="Arial" w:hAnsi="Arial" w:cs="Arial"/>
          <w:b/>
          <w:bCs/>
          <w:sz w:val="24"/>
          <w:szCs w:val="24"/>
        </w:rPr>
        <w:lastRenderedPageBreak/>
        <w:t xml:space="preserve">IV SKYRIUS </w:t>
      </w:r>
    </w:p>
    <w:p w14:paraId="60DFFA39" w14:textId="2FFB6607" w:rsidR="00AD4A19" w:rsidRDefault="00AD4A19" w:rsidP="00AD4A19">
      <w:pPr>
        <w:jc w:val="center"/>
        <w:rPr>
          <w:rFonts w:ascii="Arial" w:hAnsi="Arial" w:cs="Arial"/>
          <w:b/>
          <w:bCs/>
          <w:sz w:val="24"/>
          <w:szCs w:val="24"/>
        </w:rPr>
      </w:pPr>
      <w:r w:rsidRPr="00AD4A19">
        <w:rPr>
          <w:rFonts w:ascii="Arial" w:hAnsi="Arial" w:cs="Arial"/>
          <w:b/>
          <w:bCs/>
          <w:sz w:val="24"/>
          <w:szCs w:val="24"/>
        </w:rPr>
        <w:t>KONKURSO DALYVIŲ PARAIŠKŲ IR KITŲ DOKUMENTŲ TIKRINIMAS, VERTINIMAS IR KONKURSO LAIMĖTOJO NUSTATYMAS</w:t>
      </w:r>
    </w:p>
    <w:p w14:paraId="22060DBE" w14:textId="77777777" w:rsidR="00AD4A19" w:rsidRDefault="00AD4A19" w:rsidP="00AD4A19">
      <w:pPr>
        <w:jc w:val="center"/>
        <w:rPr>
          <w:rFonts w:ascii="Arial" w:hAnsi="Arial" w:cs="Arial"/>
          <w:b/>
          <w:bCs/>
          <w:sz w:val="24"/>
          <w:szCs w:val="24"/>
        </w:rPr>
      </w:pPr>
    </w:p>
    <w:p w14:paraId="5A410D7C" w14:textId="77777777" w:rsidR="00AD4A19" w:rsidRDefault="00AD4A19" w:rsidP="00F2158C">
      <w:pPr>
        <w:rPr>
          <w:rFonts w:ascii="Arial" w:hAnsi="Arial" w:cs="Arial"/>
          <w:sz w:val="24"/>
          <w:szCs w:val="24"/>
        </w:rPr>
      </w:pPr>
      <w:r w:rsidRPr="00AD4A19">
        <w:rPr>
          <w:rFonts w:ascii="Arial" w:hAnsi="Arial" w:cs="Arial"/>
          <w:sz w:val="24"/>
          <w:szCs w:val="24"/>
        </w:rPr>
        <w:t xml:space="preserve">20. Pasibaigus paraiškų ir kitų dokumentų dalyvauti Konkurse pateikimo terminui, Konkurso komisija atvirame Konkurso komisijos posėdyje (apie kurio datą ir laiką buvo pranešta Konkurso skelbimo tekste) patikrina Konkurso dalyvių pateiktus dokumentus. Teisę dalyvauti atvirame Konkurso komisijos posėdyje turi visi laiku pasiūlymus pateikę dalyviai ar jų įgalioti atstovai. Konkurso komisijos pirmininkas paskelbia dalyvių pavadinimus ir surašomas Konkurso dalyvių dokumentų inventorizavimo protokolas, kuriame nurodomas pateiktų dokumentų pavadinimas ir lapų skaičius. Inventorizavimo protokolą pasirašo Konkurso komisijos (posėdžio) pirmininkas ir sekretorius. Konkurso komisija gali paprašyti Konkurso dalyvių ar jų įgaliotų atstovų raštu paaiškinti ar papildyti savo pasiūlymą, nekeičiant jo esmės. </w:t>
      </w:r>
    </w:p>
    <w:p w14:paraId="3A825422" w14:textId="4E25D917" w:rsidR="00AD4A19" w:rsidRDefault="00AD4A19" w:rsidP="00F2158C">
      <w:pPr>
        <w:rPr>
          <w:rFonts w:ascii="Arial" w:hAnsi="Arial" w:cs="Arial"/>
          <w:sz w:val="24"/>
          <w:szCs w:val="24"/>
        </w:rPr>
      </w:pPr>
      <w:r w:rsidRPr="00AD4A19">
        <w:rPr>
          <w:rFonts w:ascii="Arial" w:hAnsi="Arial" w:cs="Arial"/>
          <w:sz w:val="24"/>
          <w:szCs w:val="24"/>
        </w:rPr>
        <w:t xml:space="preserve">21. Jeigu paaiškėja, kad Konkurso dalyviui vienų kalendorinių metų laikotarpiu iki šio Konkurso paskelbimo dienos leidimas vykdyti pagrindinę veiklą buvo panaikintas arba šiuo laikotarpiu buvo paskirtos dvi arba daugiau administracinių nuobaudų už veiklos pažeidimus arba dėl Konkurso dalyvio kaltės vykdant veiklą buvo padaryta žala asmenims, aplinkai ar turtui, Konkurso komisija gali nuspręsti Konkurso dalyvio pasiūlymo nenagrinėti.  </w:t>
      </w:r>
    </w:p>
    <w:p w14:paraId="6C986198" w14:textId="77777777" w:rsidR="00AD4A19" w:rsidRDefault="00AD4A19" w:rsidP="00F2158C">
      <w:pPr>
        <w:rPr>
          <w:rFonts w:ascii="Arial" w:hAnsi="Arial" w:cs="Arial"/>
          <w:sz w:val="24"/>
          <w:szCs w:val="24"/>
        </w:rPr>
      </w:pPr>
      <w:r w:rsidRPr="00AD4A19">
        <w:rPr>
          <w:rFonts w:ascii="Arial" w:hAnsi="Arial" w:cs="Arial"/>
          <w:sz w:val="24"/>
          <w:szCs w:val="24"/>
        </w:rPr>
        <w:t xml:space="preserve">22. Konkurso komisija ne vėliau kaip per 7 kalendorines dienas nuo Konkurso dokumentų inventorizavimo protokolo pasirašymo ir užregistravimo dienos privalo įvertinti Konkurso dalyvių pateiktus dokumentus ir parengti Konkurso komisijos posėdžio protokolą. Protokole nurodomi visi dalyviai ir atskirai tie, kurių pateikti dokumentai neatitinka šių Nuostatų 13–15 punktuose nustatytų reikalavimų. </w:t>
      </w:r>
    </w:p>
    <w:p w14:paraId="671B89AC" w14:textId="0D940622" w:rsidR="00AD4A19" w:rsidRDefault="00AD4A19" w:rsidP="00F2158C">
      <w:pPr>
        <w:rPr>
          <w:rFonts w:ascii="Arial" w:hAnsi="Arial" w:cs="Arial"/>
          <w:sz w:val="24"/>
          <w:szCs w:val="24"/>
        </w:rPr>
      </w:pPr>
      <w:r w:rsidRPr="00AD4A19">
        <w:rPr>
          <w:rFonts w:ascii="Arial" w:hAnsi="Arial" w:cs="Arial"/>
          <w:sz w:val="24"/>
          <w:szCs w:val="24"/>
        </w:rPr>
        <w:t xml:space="preserve">23. </w:t>
      </w:r>
      <w:r w:rsidRPr="001A2623">
        <w:rPr>
          <w:rFonts w:ascii="Arial" w:hAnsi="Arial" w:cs="Arial"/>
          <w:b/>
          <w:bCs/>
          <w:sz w:val="24"/>
          <w:szCs w:val="24"/>
        </w:rPr>
        <w:t xml:space="preserve">Konkurso vertinimo (laimėtojo nustatymo) kriterijus yra didžiausias siūlomas mokėti paramos </w:t>
      </w:r>
      <w:r w:rsidR="001A2623">
        <w:rPr>
          <w:rFonts w:ascii="Arial" w:hAnsi="Arial" w:cs="Arial"/>
          <w:b/>
          <w:bCs/>
          <w:sz w:val="24"/>
          <w:szCs w:val="24"/>
        </w:rPr>
        <w:t>Sporto c</w:t>
      </w:r>
      <w:r w:rsidRPr="001A2623">
        <w:rPr>
          <w:rFonts w:ascii="Arial" w:hAnsi="Arial" w:cs="Arial"/>
          <w:b/>
          <w:bCs/>
          <w:sz w:val="24"/>
          <w:szCs w:val="24"/>
        </w:rPr>
        <w:t>entrui dydis kiekvieniems metams.</w:t>
      </w:r>
      <w:r w:rsidRPr="00AD4A19">
        <w:rPr>
          <w:rFonts w:ascii="Arial" w:hAnsi="Arial" w:cs="Arial"/>
          <w:sz w:val="24"/>
          <w:szCs w:val="24"/>
        </w:rPr>
        <w:t xml:space="preserve"> Siūlomas paramos dydis pirmaisiais metais turi būti sumokėtas per 30 kalendorinių dienų, nuo Konkurso laimėtojo patvirtinimo </w:t>
      </w:r>
      <w:r w:rsidR="001A2623">
        <w:rPr>
          <w:rFonts w:ascii="Arial" w:hAnsi="Arial" w:cs="Arial"/>
          <w:sz w:val="24"/>
          <w:szCs w:val="24"/>
        </w:rPr>
        <w:t>Sporto c</w:t>
      </w:r>
      <w:r w:rsidRPr="00AD4A19">
        <w:rPr>
          <w:rFonts w:ascii="Arial" w:hAnsi="Arial" w:cs="Arial"/>
          <w:sz w:val="24"/>
          <w:szCs w:val="24"/>
        </w:rPr>
        <w:t xml:space="preserve">entro direktoriaus įsakymu dienos. Kiekvienais kitais metais ne vėliau kaip po metų, skaičiuojant nuo paskutinio mokėjimo dienos arba keturiomis lygiomis dalimis kas ketvirtį iki kiekvieno ketvirčio paskutinio mėnesio paskutinės dienos. </w:t>
      </w:r>
    </w:p>
    <w:p w14:paraId="35B2FB29" w14:textId="705598ED" w:rsidR="00AD4A19" w:rsidRDefault="00AD4A19" w:rsidP="00F2158C">
      <w:pPr>
        <w:rPr>
          <w:rFonts w:ascii="Arial" w:hAnsi="Arial" w:cs="Arial"/>
          <w:sz w:val="24"/>
          <w:szCs w:val="24"/>
        </w:rPr>
      </w:pPr>
      <w:r w:rsidRPr="00AD4A19">
        <w:rPr>
          <w:rFonts w:ascii="Arial" w:hAnsi="Arial" w:cs="Arial"/>
          <w:sz w:val="24"/>
          <w:szCs w:val="24"/>
        </w:rPr>
        <w:t>24. Antrajame Konkurso komisijos posėdyje, kuris turi įvykti ne vėliau kaip per 7 kalendorines</w:t>
      </w:r>
      <w:r w:rsidR="001A2623">
        <w:rPr>
          <w:rFonts w:ascii="Arial" w:hAnsi="Arial" w:cs="Arial"/>
          <w:sz w:val="24"/>
          <w:szCs w:val="24"/>
        </w:rPr>
        <w:t xml:space="preserve"> dienas</w:t>
      </w:r>
      <w:r w:rsidRPr="00AD4A19">
        <w:rPr>
          <w:rFonts w:ascii="Arial" w:hAnsi="Arial" w:cs="Arial"/>
          <w:sz w:val="24"/>
          <w:szCs w:val="24"/>
        </w:rPr>
        <w:t xml:space="preserve"> nuo pirmojo Konkurso komisijos posėdžio protokolo pasirašymo ir užregistravimo dienos, įvertinami pateikti konkursiniai pasiūlymai (priedas Nr. 2) ir skelbi</w:t>
      </w:r>
      <w:r w:rsidR="001A2623">
        <w:rPr>
          <w:rFonts w:ascii="Arial" w:hAnsi="Arial" w:cs="Arial"/>
          <w:sz w:val="24"/>
          <w:szCs w:val="24"/>
        </w:rPr>
        <w:t>a</w:t>
      </w:r>
      <w:r w:rsidRPr="00AD4A19">
        <w:rPr>
          <w:rFonts w:ascii="Arial" w:hAnsi="Arial" w:cs="Arial"/>
          <w:sz w:val="24"/>
          <w:szCs w:val="24"/>
        </w:rPr>
        <w:t xml:space="preserve">mas konkurso laimėtoju tas dalyvis, kuris pasiūlė mokėti didžiausią paramos </w:t>
      </w:r>
      <w:r w:rsidR="001A2623">
        <w:rPr>
          <w:rFonts w:ascii="Arial" w:hAnsi="Arial" w:cs="Arial"/>
          <w:sz w:val="24"/>
          <w:szCs w:val="24"/>
        </w:rPr>
        <w:t>Sporto c</w:t>
      </w:r>
      <w:r w:rsidRPr="00AD4A19">
        <w:rPr>
          <w:rFonts w:ascii="Arial" w:hAnsi="Arial" w:cs="Arial"/>
          <w:sz w:val="24"/>
          <w:szCs w:val="24"/>
        </w:rPr>
        <w:t xml:space="preserve">entrui dydį metams. Jeigu kelių Konkurso dalyvių siūlomas mokėti paramos </w:t>
      </w:r>
      <w:r w:rsidR="001A2623">
        <w:rPr>
          <w:rFonts w:ascii="Arial" w:hAnsi="Arial" w:cs="Arial"/>
          <w:sz w:val="24"/>
          <w:szCs w:val="24"/>
        </w:rPr>
        <w:t>Sporto c</w:t>
      </w:r>
      <w:r w:rsidRPr="00AD4A19">
        <w:rPr>
          <w:rFonts w:ascii="Arial" w:hAnsi="Arial" w:cs="Arial"/>
          <w:sz w:val="24"/>
          <w:szCs w:val="24"/>
        </w:rPr>
        <w:t xml:space="preserve">entrui dydis metams yra vienodas, Konkursą laimi tas Konkurso dalyvis, kuris konkursinį pasiūlymą pateikė pirmas (pagal ant voko užrašyto Konkurso dalyvio registracijos numerį ir tikslų dokumentų priėmimo laiką). </w:t>
      </w:r>
    </w:p>
    <w:p w14:paraId="50BF6354" w14:textId="77777777" w:rsidR="00AD4A19" w:rsidRDefault="00AD4A19" w:rsidP="00F2158C">
      <w:pPr>
        <w:rPr>
          <w:rFonts w:ascii="Arial" w:hAnsi="Arial" w:cs="Arial"/>
          <w:sz w:val="24"/>
          <w:szCs w:val="24"/>
        </w:rPr>
      </w:pPr>
      <w:r w:rsidRPr="00AD4A19">
        <w:rPr>
          <w:rFonts w:ascii="Arial" w:hAnsi="Arial" w:cs="Arial"/>
          <w:sz w:val="24"/>
          <w:szCs w:val="24"/>
        </w:rPr>
        <w:t xml:space="preserve">25. Konkurso laimėtoju gali tapti ir vienintelis Konkurso dalyvis, jeigu jo paraiška ir pateikti dokumentai atitinka visus šių Nuostatų reikalavimus. </w:t>
      </w:r>
    </w:p>
    <w:p w14:paraId="485F8AB9" w14:textId="70A52059" w:rsidR="00AD4A19" w:rsidRPr="00DA7F58" w:rsidRDefault="00AD4A19" w:rsidP="00F2158C">
      <w:pPr>
        <w:rPr>
          <w:rFonts w:ascii="Arial" w:hAnsi="Arial" w:cs="Arial"/>
          <w:sz w:val="24"/>
          <w:szCs w:val="24"/>
        </w:rPr>
      </w:pPr>
      <w:r w:rsidRPr="00AD4A19">
        <w:rPr>
          <w:rFonts w:ascii="Arial" w:hAnsi="Arial" w:cs="Arial"/>
          <w:sz w:val="24"/>
          <w:szCs w:val="24"/>
        </w:rPr>
        <w:t xml:space="preserve">26. Konkurso laimėtojas teikia konkursiniame pasiūlyme pasiūlyto dydžio finansinę paramą </w:t>
      </w:r>
      <w:r w:rsidR="00E37904">
        <w:rPr>
          <w:rFonts w:ascii="Arial" w:hAnsi="Arial" w:cs="Arial"/>
          <w:sz w:val="24"/>
          <w:szCs w:val="24"/>
        </w:rPr>
        <w:t>Sporto c</w:t>
      </w:r>
      <w:r w:rsidRPr="00AD4A19">
        <w:rPr>
          <w:rFonts w:ascii="Arial" w:hAnsi="Arial" w:cs="Arial"/>
          <w:sz w:val="24"/>
          <w:szCs w:val="24"/>
        </w:rPr>
        <w:t xml:space="preserve">entrui ir moka </w:t>
      </w:r>
      <w:r w:rsidRPr="00DA7F58">
        <w:rPr>
          <w:rFonts w:ascii="Arial" w:hAnsi="Arial" w:cs="Arial"/>
          <w:b/>
          <w:bCs/>
          <w:sz w:val="24"/>
          <w:szCs w:val="24"/>
        </w:rPr>
        <w:t>Vietinės rinkliavos už reklamą tvarka nustatytą rinkliavą.</w:t>
      </w:r>
      <w:r w:rsidRPr="00DA7F58">
        <w:rPr>
          <w:rFonts w:ascii="Arial" w:hAnsi="Arial" w:cs="Arial"/>
          <w:sz w:val="24"/>
          <w:szCs w:val="24"/>
        </w:rPr>
        <w:t xml:space="preserve"> </w:t>
      </w:r>
    </w:p>
    <w:p w14:paraId="5132B724" w14:textId="77777777" w:rsidR="00AD4A19" w:rsidRDefault="00AD4A19" w:rsidP="00F2158C">
      <w:pPr>
        <w:rPr>
          <w:rFonts w:ascii="Arial" w:hAnsi="Arial" w:cs="Arial"/>
          <w:sz w:val="24"/>
          <w:szCs w:val="24"/>
        </w:rPr>
      </w:pPr>
      <w:r w:rsidRPr="00AD4A19">
        <w:rPr>
          <w:rFonts w:ascii="Arial" w:hAnsi="Arial" w:cs="Arial"/>
          <w:sz w:val="24"/>
          <w:szCs w:val="24"/>
        </w:rPr>
        <w:t xml:space="preserve">27. Konkursinių pasiūlymų vertinimo rezultatai tvirtinami Konkurso komisijos narių paprasta balsų dauguma ir nurodomi Konkurso komisijos posėdžio protokole. Protokolas turi būti pasirašytas ne vėliau kaip per 5 darbo dienas nuo posėdžio pabaigos. </w:t>
      </w:r>
    </w:p>
    <w:p w14:paraId="63724134" w14:textId="77777777" w:rsidR="00AD4A19" w:rsidRDefault="00AD4A19" w:rsidP="00F2158C">
      <w:pPr>
        <w:rPr>
          <w:rFonts w:ascii="Arial" w:hAnsi="Arial" w:cs="Arial"/>
          <w:sz w:val="24"/>
          <w:szCs w:val="24"/>
        </w:rPr>
      </w:pPr>
      <w:r w:rsidRPr="00AD4A19">
        <w:rPr>
          <w:rFonts w:ascii="Arial" w:hAnsi="Arial" w:cs="Arial"/>
          <w:sz w:val="24"/>
          <w:szCs w:val="24"/>
        </w:rPr>
        <w:t xml:space="preserve">28. Visi dėl Konkurso rezultatų gauti skundai turi būti išnagrinėti, ir apie priimtus sprendimus Konkurso dalyviai informuoti ne vėliau kaip per 7 darbo dienas nuo skundo gavimo dienos. </w:t>
      </w:r>
    </w:p>
    <w:p w14:paraId="6FE35267" w14:textId="751C7D54" w:rsidR="00AD4A19" w:rsidRDefault="00AD4A19" w:rsidP="00F2158C">
      <w:pPr>
        <w:rPr>
          <w:rFonts w:ascii="Arial" w:hAnsi="Arial" w:cs="Arial"/>
          <w:sz w:val="24"/>
          <w:szCs w:val="24"/>
        </w:rPr>
      </w:pPr>
      <w:r w:rsidRPr="00AD4A19">
        <w:rPr>
          <w:rFonts w:ascii="Arial" w:hAnsi="Arial" w:cs="Arial"/>
          <w:sz w:val="24"/>
          <w:szCs w:val="24"/>
        </w:rPr>
        <w:lastRenderedPageBreak/>
        <w:t xml:space="preserve">29. Konkurso rezultatai tvirtinami </w:t>
      </w:r>
      <w:r w:rsidR="00E37904">
        <w:rPr>
          <w:rFonts w:ascii="Arial" w:hAnsi="Arial" w:cs="Arial"/>
          <w:sz w:val="24"/>
          <w:szCs w:val="24"/>
        </w:rPr>
        <w:t>Sporto c</w:t>
      </w:r>
      <w:r w:rsidRPr="00AD4A19">
        <w:rPr>
          <w:rFonts w:ascii="Arial" w:hAnsi="Arial" w:cs="Arial"/>
          <w:sz w:val="24"/>
          <w:szCs w:val="24"/>
        </w:rPr>
        <w:t xml:space="preserve">entro direktoriaus įsakymu ne vėliau kaip per 5 darbo dienas nuo antrojo Konkurso komisijos posėdžio protokolo pasirašymo ir užregistravimo dienos. Patvirtinus Konkurso laimėtoją, </w:t>
      </w:r>
      <w:r w:rsidR="00E37904">
        <w:rPr>
          <w:rFonts w:ascii="Arial" w:hAnsi="Arial" w:cs="Arial"/>
          <w:sz w:val="24"/>
          <w:szCs w:val="24"/>
        </w:rPr>
        <w:t>Sporto c</w:t>
      </w:r>
      <w:r w:rsidRPr="00AD4A19">
        <w:rPr>
          <w:rFonts w:ascii="Arial" w:hAnsi="Arial" w:cs="Arial"/>
          <w:sz w:val="24"/>
          <w:szCs w:val="24"/>
        </w:rPr>
        <w:t xml:space="preserve">entras ne vėliau kaip per 5 darbo dienas raštu informuoja Konkurso laimėtoją ir visus Konkurso dalyvius apie Konkurso rezultatus ir pateikia Konkurso laimėtojui informaciją apie sutarties pasirašymui būtinus pateikti dokumentus. </w:t>
      </w:r>
    </w:p>
    <w:p w14:paraId="08E6EFDA" w14:textId="77777777" w:rsidR="00AD4A19" w:rsidRDefault="00AD4A19" w:rsidP="00F2158C">
      <w:pPr>
        <w:rPr>
          <w:rFonts w:ascii="Arial" w:hAnsi="Arial" w:cs="Arial"/>
          <w:sz w:val="24"/>
          <w:szCs w:val="24"/>
        </w:rPr>
      </w:pPr>
      <w:r w:rsidRPr="00AD4A19">
        <w:rPr>
          <w:rFonts w:ascii="Arial" w:hAnsi="Arial" w:cs="Arial"/>
          <w:sz w:val="24"/>
          <w:szCs w:val="24"/>
        </w:rPr>
        <w:t xml:space="preserve">30. Konkurso dalyviai, nesutinkantys su Konkurso rezultatais, turi teisę sprendimą apskųsti Lietuvos Respublikos teisės aktų nustatyta tvarka. Visi skundai dėl Konkurso rezultatų išnagrinėjami ir apie priimtus sprendimus Konkurso dalyviai informuojami Lietuvos Respublikos įstatymų nustatyta tvarka. </w:t>
      </w:r>
    </w:p>
    <w:p w14:paraId="05DE4831" w14:textId="5C5B2A6D" w:rsidR="00AD4A19" w:rsidRDefault="00AD4A19" w:rsidP="00F2158C">
      <w:pPr>
        <w:rPr>
          <w:rFonts w:ascii="Arial" w:hAnsi="Arial" w:cs="Arial"/>
          <w:sz w:val="24"/>
          <w:szCs w:val="24"/>
        </w:rPr>
      </w:pPr>
      <w:r w:rsidRPr="00AD4A19">
        <w:rPr>
          <w:rFonts w:ascii="Arial" w:hAnsi="Arial" w:cs="Arial"/>
          <w:sz w:val="24"/>
          <w:szCs w:val="24"/>
        </w:rPr>
        <w:t xml:space="preserve">31. Jeigu dalyvauti Konkurse neužsiregistravo nė vienas dalyvis, arba atmesti visi pateikti konkursiniai pasiūlymai, Konkurso komisijos sprendimu Konkursas nutraukiamas nepatvirtinus Konkurso laimėtojo. Konkurso komisija gali siūlyti </w:t>
      </w:r>
      <w:r w:rsidR="00E37904">
        <w:rPr>
          <w:rFonts w:ascii="Arial" w:hAnsi="Arial" w:cs="Arial"/>
          <w:sz w:val="24"/>
          <w:szCs w:val="24"/>
        </w:rPr>
        <w:t>Sporto c</w:t>
      </w:r>
      <w:r w:rsidRPr="00AD4A19">
        <w:rPr>
          <w:rFonts w:ascii="Arial" w:hAnsi="Arial" w:cs="Arial"/>
          <w:sz w:val="24"/>
          <w:szCs w:val="24"/>
        </w:rPr>
        <w:t xml:space="preserve">entro direktoriui Konkursą skelbti pakartotinai. </w:t>
      </w:r>
    </w:p>
    <w:p w14:paraId="2E816308" w14:textId="6DC44D26" w:rsidR="00AD4A19" w:rsidRDefault="00AD4A19" w:rsidP="00E37904">
      <w:pPr>
        <w:rPr>
          <w:rFonts w:ascii="Arial" w:hAnsi="Arial" w:cs="Arial"/>
          <w:sz w:val="24"/>
          <w:szCs w:val="24"/>
        </w:rPr>
      </w:pPr>
      <w:r w:rsidRPr="00AD4A19">
        <w:rPr>
          <w:rFonts w:ascii="Arial" w:hAnsi="Arial" w:cs="Arial"/>
          <w:sz w:val="24"/>
          <w:szCs w:val="24"/>
        </w:rPr>
        <w:t xml:space="preserve">32. </w:t>
      </w:r>
      <w:r w:rsidR="00380715">
        <w:rPr>
          <w:rFonts w:ascii="Arial" w:hAnsi="Arial" w:cs="Arial"/>
          <w:sz w:val="24"/>
          <w:szCs w:val="24"/>
        </w:rPr>
        <w:t>Sporto c</w:t>
      </w:r>
      <w:r w:rsidRPr="00AD4A19">
        <w:rPr>
          <w:rFonts w:ascii="Arial" w:hAnsi="Arial" w:cs="Arial"/>
          <w:sz w:val="24"/>
          <w:szCs w:val="24"/>
        </w:rPr>
        <w:t>entro direktoriaus įsakymas dėl Konkurso laimėtojo tvirtinimo netenka galios ir Konkursas gali būti skelbiamas iš naujo, arba Konkurso laimėtoju tvirtinamas antrą vietą užėmęs Konkurso dalyvis (jei antros vietos laimėtojas buvo nustatytas), jeigu per 2 mėnesius nuo</w:t>
      </w:r>
      <w:r w:rsidR="00E37904">
        <w:rPr>
          <w:rFonts w:ascii="Arial" w:hAnsi="Arial" w:cs="Arial"/>
          <w:sz w:val="24"/>
          <w:szCs w:val="24"/>
        </w:rPr>
        <w:t xml:space="preserve"> Sporto</w:t>
      </w:r>
      <w:r w:rsidRPr="00AD4A19">
        <w:rPr>
          <w:rFonts w:ascii="Arial" w:hAnsi="Arial" w:cs="Arial"/>
          <w:sz w:val="24"/>
          <w:szCs w:val="24"/>
        </w:rPr>
        <w:t xml:space="preserve"> </w:t>
      </w:r>
      <w:r w:rsidR="00E37904">
        <w:rPr>
          <w:rFonts w:ascii="Arial" w:hAnsi="Arial" w:cs="Arial"/>
          <w:sz w:val="24"/>
          <w:szCs w:val="24"/>
        </w:rPr>
        <w:t>c</w:t>
      </w:r>
      <w:r w:rsidRPr="00AD4A19">
        <w:rPr>
          <w:rFonts w:ascii="Arial" w:hAnsi="Arial" w:cs="Arial"/>
          <w:sz w:val="24"/>
          <w:szCs w:val="24"/>
        </w:rPr>
        <w:t xml:space="preserve">entro direktoriaus įsakymo dėl Konkurso laimėtojo tvirtinimo pasirašymo ir užregistravimo dienos Konkurso laimėtojas nustatyta tvarka nepasirašo </w:t>
      </w:r>
      <w:r w:rsidR="00E37904">
        <w:rPr>
          <w:rFonts w:ascii="Arial" w:hAnsi="Arial" w:cs="Arial"/>
          <w:sz w:val="24"/>
          <w:szCs w:val="24"/>
        </w:rPr>
        <w:t>Sporto c</w:t>
      </w:r>
      <w:r w:rsidRPr="00AD4A19">
        <w:rPr>
          <w:rFonts w:ascii="Arial" w:hAnsi="Arial" w:cs="Arial"/>
          <w:sz w:val="24"/>
          <w:szCs w:val="24"/>
        </w:rPr>
        <w:t xml:space="preserve">entro generalinio rėmėjo sutarties. </w:t>
      </w:r>
    </w:p>
    <w:p w14:paraId="6C60408E" w14:textId="77777777" w:rsidR="00AD4A19" w:rsidRDefault="00AD4A19" w:rsidP="00AD4A19">
      <w:pPr>
        <w:jc w:val="left"/>
        <w:rPr>
          <w:rFonts w:ascii="Arial" w:hAnsi="Arial" w:cs="Arial"/>
          <w:sz w:val="24"/>
          <w:szCs w:val="24"/>
        </w:rPr>
      </w:pPr>
    </w:p>
    <w:p w14:paraId="7296B22A" w14:textId="77777777" w:rsidR="00AD4A19" w:rsidRDefault="00AD4A19" w:rsidP="00AD4A19">
      <w:pPr>
        <w:jc w:val="left"/>
        <w:rPr>
          <w:rFonts w:ascii="Arial" w:hAnsi="Arial" w:cs="Arial"/>
          <w:sz w:val="24"/>
          <w:szCs w:val="24"/>
        </w:rPr>
      </w:pPr>
    </w:p>
    <w:p w14:paraId="7A62E9B9" w14:textId="43997E7F" w:rsidR="00AD4A19" w:rsidRPr="00AD4A19" w:rsidRDefault="00AD4A19" w:rsidP="00AD4A19">
      <w:pPr>
        <w:jc w:val="center"/>
        <w:rPr>
          <w:rFonts w:ascii="Arial" w:hAnsi="Arial" w:cs="Arial"/>
          <w:sz w:val="24"/>
          <w:szCs w:val="24"/>
        </w:rPr>
      </w:pPr>
      <w:r w:rsidRPr="00AD4A19">
        <w:rPr>
          <w:rFonts w:ascii="Arial" w:hAnsi="Arial" w:cs="Arial"/>
          <w:sz w:val="24"/>
          <w:szCs w:val="24"/>
        </w:rPr>
        <w:t>___________________________________</w:t>
      </w:r>
    </w:p>
    <w:sectPr w:rsidR="00AD4A19" w:rsidRPr="00AD4A19" w:rsidSect="005D5A41">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1521E" w14:textId="77777777" w:rsidR="002729F4" w:rsidRDefault="002729F4" w:rsidP="005D5A41">
      <w:r>
        <w:separator/>
      </w:r>
    </w:p>
  </w:endnote>
  <w:endnote w:type="continuationSeparator" w:id="0">
    <w:p w14:paraId="03AC1BFE" w14:textId="77777777" w:rsidR="002729F4" w:rsidRDefault="002729F4" w:rsidP="005D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082B" w14:textId="77777777" w:rsidR="002729F4" w:rsidRDefault="002729F4" w:rsidP="005D5A41">
      <w:r>
        <w:separator/>
      </w:r>
    </w:p>
  </w:footnote>
  <w:footnote w:type="continuationSeparator" w:id="0">
    <w:p w14:paraId="0BDF82D5" w14:textId="77777777" w:rsidR="002729F4" w:rsidRDefault="002729F4" w:rsidP="005D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227919"/>
      <w:docPartObj>
        <w:docPartGallery w:val="Page Numbers (Top of Page)"/>
        <w:docPartUnique/>
      </w:docPartObj>
    </w:sdtPr>
    <w:sdtEndPr>
      <w:rPr>
        <w:rFonts w:ascii="Arial" w:hAnsi="Arial" w:cs="Arial"/>
      </w:rPr>
    </w:sdtEndPr>
    <w:sdtContent>
      <w:p w14:paraId="275C09A6" w14:textId="20EF2FC4" w:rsidR="005D5A41" w:rsidRPr="008F7F68" w:rsidRDefault="005D5A41" w:rsidP="005D5A41">
        <w:pPr>
          <w:pStyle w:val="Antrats"/>
          <w:jc w:val="center"/>
          <w:rPr>
            <w:rFonts w:ascii="Arial" w:hAnsi="Arial" w:cs="Arial"/>
          </w:rPr>
        </w:pPr>
        <w:r w:rsidRPr="008F7F68">
          <w:rPr>
            <w:rFonts w:ascii="Arial" w:hAnsi="Arial" w:cs="Arial"/>
          </w:rPr>
          <w:fldChar w:fldCharType="begin"/>
        </w:r>
        <w:r w:rsidRPr="008F7F68">
          <w:rPr>
            <w:rFonts w:ascii="Arial" w:hAnsi="Arial" w:cs="Arial"/>
          </w:rPr>
          <w:instrText>PAGE   \* MERGEFORMAT</w:instrText>
        </w:r>
        <w:r w:rsidRPr="008F7F68">
          <w:rPr>
            <w:rFonts w:ascii="Arial" w:hAnsi="Arial" w:cs="Arial"/>
          </w:rPr>
          <w:fldChar w:fldCharType="separate"/>
        </w:r>
        <w:r w:rsidRPr="008F7F68">
          <w:rPr>
            <w:rFonts w:ascii="Arial" w:hAnsi="Arial" w:cs="Arial"/>
          </w:rPr>
          <w:t>2</w:t>
        </w:r>
        <w:r w:rsidRPr="008F7F68">
          <w:rPr>
            <w:rFonts w:ascii="Arial" w:hAnsi="Arial" w:cs="Arial"/>
          </w:rPr>
          <w:fldChar w:fldCharType="end"/>
        </w:r>
      </w:p>
    </w:sdtContent>
  </w:sdt>
  <w:p w14:paraId="60E88A38" w14:textId="77777777" w:rsidR="005D5A41" w:rsidRDefault="005D5A4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25"/>
    <w:rsid w:val="00026CD0"/>
    <w:rsid w:val="001927E1"/>
    <w:rsid w:val="001A2623"/>
    <w:rsid w:val="001D6803"/>
    <w:rsid w:val="00250E4E"/>
    <w:rsid w:val="002729F4"/>
    <w:rsid w:val="00285C54"/>
    <w:rsid w:val="00303E93"/>
    <w:rsid w:val="00311177"/>
    <w:rsid w:val="003703D3"/>
    <w:rsid w:val="00380365"/>
    <w:rsid w:val="00380715"/>
    <w:rsid w:val="003906A3"/>
    <w:rsid w:val="004207E0"/>
    <w:rsid w:val="00490BC3"/>
    <w:rsid w:val="004A54A7"/>
    <w:rsid w:val="004E5990"/>
    <w:rsid w:val="005B2453"/>
    <w:rsid w:val="005D5A41"/>
    <w:rsid w:val="00611CD9"/>
    <w:rsid w:val="00623503"/>
    <w:rsid w:val="00681A68"/>
    <w:rsid w:val="006B2DB3"/>
    <w:rsid w:val="006E4F0D"/>
    <w:rsid w:val="007A00E2"/>
    <w:rsid w:val="007F1799"/>
    <w:rsid w:val="007F634B"/>
    <w:rsid w:val="008D38E1"/>
    <w:rsid w:val="008F7F68"/>
    <w:rsid w:val="00933CF2"/>
    <w:rsid w:val="009415F9"/>
    <w:rsid w:val="009E1B25"/>
    <w:rsid w:val="009F1042"/>
    <w:rsid w:val="00AD4A19"/>
    <w:rsid w:val="00B26084"/>
    <w:rsid w:val="00B60002"/>
    <w:rsid w:val="00BC5BFF"/>
    <w:rsid w:val="00C8286E"/>
    <w:rsid w:val="00D81F61"/>
    <w:rsid w:val="00D960D2"/>
    <w:rsid w:val="00DA7F58"/>
    <w:rsid w:val="00E166EE"/>
    <w:rsid w:val="00E37904"/>
    <w:rsid w:val="00E510F0"/>
    <w:rsid w:val="00F20F1A"/>
    <w:rsid w:val="00F215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89290"/>
  <w15:chartTrackingRefBased/>
  <w15:docId w15:val="{B9AE659C-BC81-4AAE-818A-3ADA43DF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E1B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E1B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E1B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E1B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E1B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E1B2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1B2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1B2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1B2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1B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E1B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E1B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E1B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E1B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E1B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1B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1B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1B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1B2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1B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1B25"/>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1B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1B2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E1B25"/>
    <w:rPr>
      <w:i/>
      <w:iCs/>
      <w:color w:val="404040" w:themeColor="text1" w:themeTint="BF"/>
    </w:rPr>
  </w:style>
  <w:style w:type="paragraph" w:styleId="Sraopastraipa">
    <w:name w:val="List Paragraph"/>
    <w:basedOn w:val="prastasis"/>
    <w:uiPriority w:val="34"/>
    <w:qFormat/>
    <w:rsid w:val="009E1B25"/>
    <w:pPr>
      <w:ind w:left="720"/>
      <w:contextualSpacing/>
    </w:pPr>
  </w:style>
  <w:style w:type="character" w:styleId="Rykuspabraukimas">
    <w:name w:val="Intense Emphasis"/>
    <w:basedOn w:val="Numatytasispastraiposriftas"/>
    <w:uiPriority w:val="21"/>
    <w:qFormat/>
    <w:rsid w:val="009E1B25"/>
    <w:rPr>
      <w:i/>
      <w:iCs/>
      <w:color w:val="2F5496" w:themeColor="accent1" w:themeShade="BF"/>
    </w:rPr>
  </w:style>
  <w:style w:type="paragraph" w:styleId="Iskirtacitata">
    <w:name w:val="Intense Quote"/>
    <w:basedOn w:val="prastasis"/>
    <w:next w:val="prastasis"/>
    <w:link w:val="IskirtacitataDiagrama"/>
    <w:uiPriority w:val="30"/>
    <w:qFormat/>
    <w:rsid w:val="009E1B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E1B25"/>
    <w:rPr>
      <w:i/>
      <w:iCs/>
      <w:color w:val="2F5496" w:themeColor="accent1" w:themeShade="BF"/>
    </w:rPr>
  </w:style>
  <w:style w:type="character" w:styleId="Rykinuoroda">
    <w:name w:val="Intense Reference"/>
    <w:basedOn w:val="Numatytasispastraiposriftas"/>
    <w:uiPriority w:val="32"/>
    <w:qFormat/>
    <w:rsid w:val="009E1B25"/>
    <w:rPr>
      <w:b/>
      <w:bCs/>
      <w:smallCaps/>
      <w:color w:val="2F5496" w:themeColor="accent1" w:themeShade="BF"/>
      <w:spacing w:val="5"/>
    </w:rPr>
  </w:style>
  <w:style w:type="character" w:styleId="Hipersaitas">
    <w:name w:val="Hyperlink"/>
    <w:basedOn w:val="Numatytasispastraiposriftas"/>
    <w:uiPriority w:val="99"/>
    <w:unhideWhenUsed/>
    <w:rsid w:val="007F634B"/>
    <w:rPr>
      <w:color w:val="0563C1" w:themeColor="hyperlink"/>
      <w:u w:val="single"/>
    </w:rPr>
  </w:style>
  <w:style w:type="character" w:styleId="Neapdorotaspaminjimas">
    <w:name w:val="Unresolved Mention"/>
    <w:basedOn w:val="Numatytasispastraiposriftas"/>
    <w:uiPriority w:val="99"/>
    <w:semiHidden/>
    <w:unhideWhenUsed/>
    <w:rsid w:val="007F634B"/>
    <w:rPr>
      <w:color w:val="605E5C"/>
      <w:shd w:val="clear" w:color="auto" w:fill="E1DFDD"/>
    </w:rPr>
  </w:style>
  <w:style w:type="paragraph" w:styleId="Antrats">
    <w:name w:val="header"/>
    <w:basedOn w:val="prastasis"/>
    <w:link w:val="AntratsDiagrama"/>
    <w:uiPriority w:val="99"/>
    <w:unhideWhenUsed/>
    <w:rsid w:val="005D5A41"/>
    <w:pPr>
      <w:tabs>
        <w:tab w:val="center" w:pos="4819"/>
        <w:tab w:val="right" w:pos="9638"/>
      </w:tabs>
    </w:pPr>
  </w:style>
  <w:style w:type="character" w:customStyle="1" w:styleId="AntratsDiagrama">
    <w:name w:val="Antraštės Diagrama"/>
    <w:basedOn w:val="Numatytasispastraiposriftas"/>
    <w:link w:val="Antrats"/>
    <w:uiPriority w:val="99"/>
    <w:rsid w:val="005D5A41"/>
  </w:style>
  <w:style w:type="paragraph" w:styleId="Porat">
    <w:name w:val="footer"/>
    <w:basedOn w:val="prastasis"/>
    <w:link w:val="PoratDiagrama"/>
    <w:uiPriority w:val="99"/>
    <w:unhideWhenUsed/>
    <w:rsid w:val="005D5A41"/>
    <w:pPr>
      <w:tabs>
        <w:tab w:val="center" w:pos="4819"/>
        <w:tab w:val="right" w:pos="9638"/>
      </w:tabs>
    </w:pPr>
  </w:style>
  <w:style w:type="character" w:customStyle="1" w:styleId="PoratDiagrama">
    <w:name w:val="Poraštė Diagrama"/>
    <w:basedOn w:val="Numatytasispastraiposriftas"/>
    <w:link w:val="Porat"/>
    <w:uiPriority w:val="99"/>
    <w:rsid w:val="005D5A41"/>
  </w:style>
  <w:style w:type="paragraph" w:customStyle="1" w:styleId="Default">
    <w:name w:val="Default"/>
    <w:rsid w:val="003703D3"/>
    <w:pPr>
      <w:autoSpaceDE w:val="0"/>
      <w:autoSpaceDN w:val="0"/>
      <w:adjustRightInd w:val="0"/>
      <w:ind w:firstLine="0"/>
      <w:jc w:val="left"/>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gargzdusc.lt" TargetMode="External"/><Relationship Id="rId3" Type="http://schemas.openxmlformats.org/officeDocument/2006/relationships/webSettings" Target="webSettings.xml"/><Relationship Id="rId7" Type="http://schemas.openxmlformats.org/officeDocument/2006/relationships/hyperlink" Target="http://www.gargzdusc.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gzdusc.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dministracija@gargzdu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1695</Words>
  <Characters>9666</Characters>
  <Application>Microsoft Office Word</Application>
  <DocSecurity>0</DocSecurity>
  <Lines>80</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Riškienė</dc:creator>
  <cp:keywords/>
  <dc:description/>
  <cp:lastModifiedBy>Lina</cp:lastModifiedBy>
  <cp:revision>27</cp:revision>
  <cp:lastPrinted>2026-01-20T13:55:00Z</cp:lastPrinted>
  <dcterms:created xsi:type="dcterms:W3CDTF">2025-10-28T13:17:00Z</dcterms:created>
  <dcterms:modified xsi:type="dcterms:W3CDTF">2026-01-20T15:34:00Z</dcterms:modified>
</cp:coreProperties>
</file>